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2A944"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099B4AC7"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5E58A432"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400B6B15" w14:textId="77777777" w:rsidR="00062B79" w:rsidRPr="003B7FD4" w:rsidRDefault="00062B79" w:rsidP="00765BA4">
      <w:pPr>
        <w:adjustRightInd w:val="0"/>
        <w:snapToGrid w:val="0"/>
        <w:spacing w:line="600" w:lineRule="exact"/>
        <w:jc w:val="center"/>
        <w:rPr>
          <w:rFonts w:ascii="Times New Roman" w:eastAsia="方正小标宋简体" w:hAnsi="Times New Roman"/>
          <w:sz w:val="44"/>
          <w:szCs w:val="44"/>
        </w:rPr>
      </w:pPr>
    </w:p>
    <w:p w14:paraId="62F4207B" w14:textId="2092EFEF" w:rsidR="00062B79" w:rsidRPr="003B7FD4" w:rsidRDefault="00062B79" w:rsidP="00062B79">
      <w:pPr>
        <w:adjustRightInd w:val="0"/>
        <w:snapToGrid w:val="0"/>
        <w:spacing w:line="600" w:lineRule="exact"/>
        <w:jc w:val="center"/>
        <w:outlineLvl w:val="0"/>
        <w:rPr>
          <w:rFonts w:ascii="Times New Roman" w:eastAsia="黑体" w:hAnsi="Times New Roman"/>
          <w:kern w:val="0"/>
          <w:sz w:val="44"/>
          <w:szCs w:val="44"/>
        </w:rPr>
      </w:pPr>
      <w:r w:rsidRPr="003B7FD4">
        <w:rPr>
          <w:rFonts w:ascii="Times New Roman" w:eastAsia="方正小标宋简体" w:hAnsi="Times New Roman"/>
          <w:sz w:val="44"/>
          <w:szCs w:val="44"/>
        </w:rPr>
        <w:t>2025</w:t>
      </w:r>
      <w:r w:rsidRPr="003B7FD4">
        <w:rPr>
          <w:rFonts w:ascii="Times New Roman" w:eastAsia="方正小标宋简体" w:hAnsi="Times New Roman"/>
          <w:sz w:val="44"/>
          <w:szCs w:val="44"/>
        </w:rPr>
        <w:t>年</w:t>
      </w:r>
      <w:r w:rsidRPr="003B7FD4">
        <w:rPr>
          <w:rFonts w:ascii="Times New Roman" w:eastAsia="方正小标宋简体" w:hAnsi="Times New Roman"/>
          <w:sz w:val="44"/>
          <w:szCs w:val="44"/>
        </w:rPr>
        <w:t>“</w:t>
      </w:r>
      <w:r w:rsidRPr="003B7FD4">
        <w:rPr>
          <w:rFonts w:ascii="Times New Roman" w:eastAsia="方正小标宋简体" w:hAnsi="Times New Roman"/>
          <w:sz w:val="44"/>
          <w:szCs w:val="44"/>
        </w:rPr>
        <w:t>数据要素</w:t>
      </w:r>
      <w:r w:rsidRPr="003B7FD4">
        <w:rPr>
          <w:rFonts w:ascii="Times New Roman" w:eastAsia="方正小标宋简体" w:hAnsi="Times New Roman"/>
          <w:sz w:val="44"/>
          <w:szCs w:val="44"/>
        </w:rPr>
        <w:t>×”</w:t>
      </w:r>
      <w:r w:rsidRPr="003B7FD4">
        <w:rPr>
          <w:rFonts w:ascii="Times New Roman" w:eastAsia="方正小标宋简体" w:hAnsi="Times New Roman"/>
          <w:sz w:val="44"/>
          <w:szCs w:val="44"/>
        </w:rPr>
        <w:t>大赛上海分赛</w:t>
      </w:r>
    </w:p>
    <w:p w14:paraId="4A8F018C" w14:textId="77777777" w:rsidR="00062B79" w:rsidRPr="003B7FD4" w:rsidRDefault="00062B79" w:rsidP="00062B79">
      <w:pPr>
        <w:spacing w:line="600" w:lineRule="exact"/>
        <w:jc w:val="center"/>
        <w:outlineLvl w:val="0"/>
        <w:rPr>
          <w:rFonts w:ascii="Times New Roman" w:eastAsia="方正小标宋简体" w:hAnsi="Times New Roman"/>
          <w:sz w:val="44"/>
          <w:szCs w:val="44"/>
        </w:rPr>
      </w:pPr>
      <w:r w:rsidRPr="003B7FD4">
        <w:rPr>
          <w:rFonts w:ascii="Times New Roman" w:eastAsia="方正小标宋简体" w:hAnsi="Times New Roman"/>
          <w:sz w:val="44"/>
          <w:szCs w:val="44"/>
        </w:rPr>
        <w:t>项目申报书</w:t>
      </w:r>
    </w:p>
    <w:p w14:paraId="6B3B4328" w14:textId="77777777" w:rsidR="00062B79" w:rsidRPr="003B7FD4" w:rsidRDefault="00062B79" w:rsidP="00062B79">
      <w:pPr>
        <w:rPr>
          <w:rFonts w:ascii="Times New Roman" w:eastAsia="黑体" w:hAnsi="Times New Roman"/>
        </w:rPr>
      </w:pPr>
    </w:p>
    <w:p w14:paraId="5B8C3391" w14:textId="77777777" w:rsidR="00062B79" w:rsidRPr="003B7FD4" w:rsidRDefault="00062B79" w:rsidP="00062B79">
      <w:pPr>
        <w:rPr>
          <w:rFonts w:ascii="Times New Roman" w:eastAsia="黑体" w:hAnsi="Times New Roman"/>
        </w:rPr>
      </w:pPr>
    </w:p>
    <w:p w14:paraId="2CA31A05" w14:textId="77777777" w:rsidR="00062B79" w:rsidRPr="003B7FD4" w:rsidRDefault="00062B79" w:rsidP="00062B79">
      <w:pPr>
        <w:rPr>
          <w:rFonts w:ascii="Times New Roman" w:eastAsia="黑体" w:hAnsi="Times New Roman"/>
        </w:rPr>
      </w:pPr>
    </w:p>
    <w:p w14:paraId="0829EB37" w14:textId="77777777" w:rsidR="00062B79" w:rsidRPr="003B7FD4" w:rsidRDefault="00062B79" w:rsidP="00062B79">
      <w:pPr>
        <w:rPr>
          <w:rFonts w:ascii="Times New Roman" w:eastAsia="黑体" w:hAnsi="Times New Roman"/>
          <w:sz w:val="28"/>
          <w:szCs w:val="32"/>
        </w:rPr>
      </w:pPr>
    </w:p>
    <w:p w14:paraId="4B3155B3" w14:textId="77777777" w:rsidR="00062B79" w:rsidRPr="003B7FD4" w:rsidRDefault="00062B79" w:rsidP="00062B79">
      <w:pPr>
        <w:ind w:firstLineChars="88" w:firstLine="282"/>
        <w:rPr>
          <w:rFonts w:ascii="Times New Roman" w:eastAsia="方正小标宋简体" w:hAnsi="Times New Roman"/>
          <w:sz w:val="32"/>
          <w:szCs w:val="36"/>
        </w:rPr>
      </w:pPr>
      <w:r w:rsidRPr="003B7FD4">
        <w:rPr>
          <w:rFonts w:ascii="Times New Roman" w:eastAsia="黑体" w:hAnsi="Times New Roman"/>
          <w:sz w:val="32"/>
          <w:szCs w:val="36"/>
        </w:rPr>
        <w:t>参赛赛道</w:t>
      </w:r>
      <w:r w:rsidRPr="003B7FD4">
        <w:rPr>
          <w:rFonts w:ascii="Times New Roman" w:eastAsia="方正小标宋简体" w:hAnsi="Times New Roman"/>
          <w:sz w:val="32"/>
          <w:szCs w:val="36"/>
        </w:rPr>
        <w:tab/>
      </w:r>
      <w:r w:rsidRPr="003B7FD4">
        <w:rPr>
          <w:rFonts w:ascii="Times New Roman" w:eastAsia="方正小标宋简体" w:hAnsi="Times New Roman"/>
          <w:sz w:val="32"/>
          <w:szCs w:val="36"/>
        </w:rPr>
        <w:tab/>
      </w:r>
      <w:r w:rsidRPr="003B7FD4">
        <w:rPr>
          <w:rFonts w:ascii="Times New Roman" w:eastAsia="黑体" w:hAnsi="Times New Roman"/>
          <w:sz w:val="32"/>
          <w:szCs w:val="36"/>
          <w:u w:val="single"/>
        </w:rPr>
        <w:t xml:space="preserve">                                     </w:t>
      </w:r>
    </w:p>
    <w:p w14:paraId="3EB1A120" w14:textId="77777777" w:rsidR="00062B79" w:rsidRPr="003B7FD4" w:rsidRDefault="00062B79" w:rsidP="00062B79">
      <w:pPr>
        <w:ind w:left="116" w:firstLineChars="620" w:firstLine="1984"/>
        <w:rPr>
          <w:rFonts w:ascii="Times New Roman" w:eastAsia="方正小标宋简体" w:hAnsi="Times New Roman"/>
          <w:sz w:val="32"/>
          <w:szCs w:val="36"/>
        </w:rPr>
      </w:pPr>
      <w:r w:rsidRPr="003B7FD4">
        <w:rPr>
          <w:rFonts w:ascii="Times New Roman" w:eastAsia="黑体" w:hAnsi="Times New Roman"/>
          <w:sz w:val="32"/>
          <w:szCs w:val="36"/>
          <w:u w:val="single"/>
        </w:rPr>
        <w:t xml:space="preserve">                                     </w:t>
      </w:r>
    </w:p>
    <w:p w14:paraId="3F7F0E15" w14:textId="77777777" w:rsidR="00062B79" w:rsidRPr="003B7FD4" w:rsidRDefault="00062B79" w:rsidP="00062B79">
      <w:pPr>
        <w:ind w:firstLineChars="88" w:firstLine="282"/>
        <w:rPr>
          <w:rFonts w:ascii="Times New Roman" w:eastAsia="黑体" w:hAnsi="Times New Roman"/>
          <w:sz w:val="32"/>
          <w:szCs w:val="36"/>
        </w:rPr>
      </w:pPr>
    </w:p>
    <w:p w14:paraId="084C2415" w14:textId="77777777" w:rsidR="00062B79" w:rsidRPr="003B7FD4" w:rsidRDefault="00062B79" w:rsidP="00062B79">
      <w:pPr>
        <w:ind w:firstLineChars="88" w:firstLine="282"/>
        <w:rPr>
          <w:rFonts w:ascii="Times New Roman" w:eastAsia="黑体" w:hAnsi="Times New Roman"/>
          <w:sz w:val="32"/>
          <w:szCs w:val="36"/>
          <w:u w:val="single"/>
        </w:rPr>
      </w:pPr>
      <w:r w:rsidRPr="003B7FD4">
        <w:rPr>
          <w:rFonts w:ascii="Times New Roman" w:eastAsia="黑体" w:hAnsi="Times New Roman"/>
          <w:sz w:val="32"/>
          <w:szCs w:val="36"/>
        </w:rPr>
        <w:t>项目名称：</w:t>
      </w:r>
      <w:r w:rsidRPr="003B7FD4">
        <w:rPr>
          <w:rFonts w:ascii="Times New Roman" w:eastAsia="黑体" w:hAnsi="Times New Roman"/>
          <w:sz w:val="32"/>
          <w:szCs w:val="36"/>
          <w:u w:val="single"/>
        </w:rPr>
        <w:t xml:space="preserve">                                     </w:t>
      </w:r>
    </w:p>
    <w:p w14:paraId="6C10F50B" w14:textId="77777777" w:rsidR="00062B79" w:rsidRPr="003B7FD4" w:rsidRDefault="00062B79" w:rsidP="00062B79">
      <w:pPr>
        <w:ind w:firstLineChars="88" w:firstLine="282"/>
        <w:rPr>
          <w:rFonts w:ascii="Times New Roman" w:eastAsia="黑体" w:hAnsi="Times New Roman"/>
          <w:sz w:val="32"/>
          <w:szCs w:val="36"/>
        </w:rPr>
      </w:pPr>
      <w:r w:rsidRPr="003B7FD4">
        <w:rPr>
          <w:rFonts w:ascii="Times New Roman" w:eastAsia="黑体" w:hAnsi="Times New Roman"/>
          <w:sz w:val="32"/>
          <w:szCs w:val="36"/>
        </w:rPr>
        <w:t>牵头单位：</w:t>
      </w:r>
      <w:r w:rsidRPr="003B7FD4">
        <w:rPr>
          <w:rFonts w:ascii="Times New Roman" w:eastAsia="黑体" w:hAnsi="Times New Roman"/>
          <w:sz w:val="32"/>
          <w:szCs w:val="36"/>
          <w:u w:val="single"/>
        </w:rPr>
        <w:t xml:space="preserve">                                     </w:t>
      </w:r>
    </w:p>
    <w:p w14:paraId="6195A8C5" w14:textId="77777777" w:rsidR="00062B79" w:rsidRPr="003B7FD4" w:rsidRDefault="00062B79" w:rsidP="00062B79">
      <w:pPr>
        <w:ind w:firstLineChars="88" w:firstLine="282"/>
        <w:rPr>
          <w:rFonts w:ascii="Times New Roman" w:eastAsia="黑体" w:hAnsi="Times New Roman"/>
          <w:sz w:val="32"/>
          <w:szCs w:val="36"/>
          <w:u w:val="single"/>
        </w:rPr>
      </w:pPr>
      <w:r w:rsidRPr="003B7FD4">
        <w:rPr>
          <w:rFonts w:ascii="Times New Roman" w:eastAsia="黑体" w:hAnsi="Times New Roman"/>
          <w:sz w:val="32"/>
          <w:szCs w:val="36"/>
        </w:rPr>
        <w:t>联合单位：</w:t>
      </w:r>
      <w:r w:rsidRPr="003B7FD4">
        <w:rPr>
          <w:rFonts w:ascii="Times New Roman" w:eastAsia="黑体" w:hAnsi="Times New Roman"/>
          <w:sz w:val="32"/>
          <w:szCs w:val="36"/>
          <w:u w:val="single"/>
        </w:rPr>
        <w:t xml:space="preserve">                                     </w:t>
      </w:r>
    </w:p>
    <w:p w14:paraId="45787E7C" w14:textId="77777777" w:rsidR="00062B79" w:rsidRPr="003B7FD4" w:rsidRDefault="00062B79" w:rsidP="00062B79">
      <w:pPr>
        <w:ind w:firstLineChars="88" w:firstLine="282"/>
        <w:rPr>
          <w:rFonts w:ascii="Times New Roman" w:eastAsia="黑体" w:hAnsi="Times New Roman"/>
          <w:sz w:val="32"/>
          <w:szCs w:val="36"/>
        </w:rPr>
      </w:pPr>
      <w:r w:rsidRPr="003B7FD4">
        <w:rPr>
          <w:rFonts w:ascii="Times New Roman" w:eastAsia="黑体" w:hAnsi="Times New Roman"/>
          <w:sz w:val="32"/>
          <w:szCs w:val="36"/>
        </w:rPr>
        <w:t xml:space="preserve">          </w:t>
      </w:r>
      <w:r w:rsidRPr="003B7FD4">
        <w:rPr>
          <w:rFonts w:ascii="Times New Roman" w:eastAsia="黑体" w:hAnsi="Times New Roman"/>
          <w:sz w:val="32"/>
          <w:szCs w:val="36"/>
          <w:u w:val="single"/>
        </w:rPr>
        <w:t xml:space="preserve">                                     </w:t>
      </w:r>
    </w:p>
    <w:p w14:paraId="3A992A9F" w14:textId="77777777" w:rsidR="00062B79" w:rsidRPr="003B7FD4" w:rsidRDefault="00062B79" w:rsidP="00062B79">
      <w:pPr>
        <w:rPr>
          <w:rFonts w:ascii="Times New Roman" w:eastAsia="黑体" w:hAnsi="Times New Roman"/>
          <w:sz w:val="32"/>
          <w:szCs w:val="36"/>
        </w:rPr>
      </w:pPr>
    </w:p>
    <w:p w14:paraId="2104EBDB" w14:textId="77777777" w:rsidR="00062B79" w:rsidRPr="003B7FD4" w:rsidRDefault="00062B79" w:rsidP="00062B79">
      <w:pPr>
        <w:rPr>
          <w:rFonts w:ascii="Times New Roman" w:eastAsia="黑体" w:hAnsi="Times New Roman"/>
          <w:sz w:val="22"/>
        </w:rPr>
      </w:pPr>
    </w:p>
    <w:p w14:paraId="54D8FF15" w14:textId="77777777" w:rsidR="00062B79" w:rsidRPr="003B7FD4" w:rsidRDefault="00062B79" w:rsidP="00062B79">
      <w:pPr>
        <w:rPr>
          <w:rFonts w:ascii="Times New Roman" w:eastAsia="黑体" w:hAnsi="Times New Roman"/>
          <w:sz w:val="22"/>
        </w:rPr>
      </w:pPr>
    </w:p>
    <w:p w14:paraId="23BEB042" w14:textId="77777777" w:rsidR="00062B79" w:rsidRPr="003B7FD4" w:rsidRDefault="00062B79" w:rsidP="00062B79">
      <w:pPr>
        <w:rPr>
          <w:rFonts w:ascii="Times New Roman" w:eastAsia="黑体" w:hAnsi="Times New Roman"/>
          <w:sz w:val="22"/>
        </w:rPr>
      </w:pPr>
    </w:p>
    <w:p w14:paraId="657C8F78" w14:textId="77777777" w:rsidR="00062B79" w:rsidRPr="003B7FD4" w:rsidRDefault="00062B79" w:rsidP="00062B79">
      <w:pPr>
        <w:jc w:val="center"/>
        <w:rPr>
          <w:rFonts w:ascii="Times New Roman" w:eastAsia="宋体" w:hAnsi="Times New Roman"/>
        </w:rPr>
      </w:pPr>
      <w:r w:rsidRPr="003B7FD4">
        <w:rPr>
          <w:rFonts w:ascii="Times New Roman" w:eastAsia="黑体" w:hAnsi="Times New Roman"/>
          <w:sz w:val="32"/>
          <w:szCs w:val="36"/>
        </w:rPr>
        <w:t>2025</w:t>
      </w:r>
      <w:r w:rsidRPr="003B7FD4">
        <w:rPr>
          <w:rFonts w:ascii="Times New Roman" w:eastAsia="黑体" w:hAnsi="Times New Roman"/>
          <w:sz w:val="32"/>
          <w:szCs w:val="36"/>
        </w:rPr>
        <w:t>年</w:t>
      </w:r>
      <w:r w:rsidRPr="003B7FD4">
        <w:rPr>
          <w:rFonts w:ascii="Times New Roman" w:eastAsia="黑体" w:hAnsi="Times New Roman"/>
          <w:sz w:val="32"/>
          <w:szCs w:val="36"/>
        </w:rPr>
        <w:t>X</w:t>
      </w:r>
      <w:r w:rsidRPr="003B7FD4">
        <w:rPr>
          <w:rFonts w:ascii="Times New Roman" w:eastAsia="黑体" w:hAnsi="Times New Roman"/>
          <w:sz w:val="32"/>
          <w:szCs w:val="36"/>
        </w:rPr>
        <w:t>月</w:t>
      </w:r>
      <w:r w:rsidRPr="003B7FD4">
        <w:rPr>
          <w:rFonts w:ascii="Times New Roman" w:eastAsia="黑体" w:hAnsi="Times New Roman"/>
          <w:sz w:val="32"/>
          <w:szCs w:val="36"/>
        </w:rPr>
        <w:t>X</w:t>
      </w:r>
      <w:r w:rsidRPr="003B7FD4">
        <w:rPr>
          <w:rFonts w:ascii="Times New Roman" w:eastAsia="黑体" w:hAnsi="Times New Roman"/>
          <w:sz w:val="32"/>
          <w:szCs w:val="36"/>
        </w:rPr>
        <w:t>日</w:t>
      </w:r>
      <w:r w:rsidRPr="003B7FD4">
        <w:rPr>
          <w:rFonts w:ascii="Times New Roman" w:eastAsia="宋体" w:hAnsi="Times New Roman"/>
        </w:rPr>
        <w:br w:type="page"/>
      </w:r>
    </w:p>
    <w:p w14:paraId="7698D0F9" w14:textId="77777777" w:rsidR="00062B79" w:rsidRPr="003B7FD4" w:rsidRDefault="00062B79" w:rsidP="00062B79">
      <w:pPr>
        <w:widowControl/>
        <w:jc w:val="center"/>
        <w:rPr>
          <w:rFonts w:ascii="Times New Roman" w:eastAsia="黑体" w:hAnsi="Times New Roman"/>
          <w:sz w:val="40"/>
          <w:szCs w:val="44"/>
        </w:rPr>
      </w:pPr>
      <w:r w:rsidRPr="003B7FD4">
        <w:rPr>
          <w:rFonts w:ascii="Times New Roman" w:eastAsia="黑体" w:hAnsi="Times New Roman"/>
          <w:sz w:val="40"/>
          <w:szCs w:val="44"/>
        </w:rPr>
        <w:lastRenderedPageBreak/>
        <w:t>填</w:t>
      </w:r>
      <w:r w:rsidRPr="003B7FD4">
        <w:rPr>
          <w:rFonts w:ascii="Times New Roman" w:eastAsia="黑体" w:hAnsi="Times New Roman"/>
          <w:sz w:val="40"/>
          <w:szCs w:val="44"/>
        </w:rPr>
        <w:t xml:space="preserve"> </w:t>
      </w:r>
      <w:r w:rsidRPr="003B7FD4">
        <w:rPr>
          <w:rFonts w:ascii="Times New Roman" w:eastAsia="黑体" w:hAnsi="Times New Roman"/>
          <w:sz w:val="40"/>
          <w:szCs w:val="44"/>
        </w:rPr>
        <w:t>写</w:t>
      </w:r>
      <w:r w:rsidRPr="003B7FD4">
        <w:rPr>
          <w:rFonts w:ascii="Times New Roman" w:eastAsia="黑体" w:hAnsi="Times New Roman"/>
          <w:sz w:val="40"/>
          <w:szCs w:val="44"/>
        </w:rPr>
        <w:t xml:space="preserve"> </w:t>
      </w:r>
      <w:r w:rsidRPr="003B7FD4">
        <w:rPr>
          <w:rFonts w:ascii="Times New Roman" w:eastAsia="黑体" w:hAnsi="Times New Roman"/>
          <w:sz w:val="40"/>
          <w:szCs w:val="44"/>
        </w:rPr>
        <w:t>说</w:t>
      </w:r>
      <w:r w:rsidRPr="003B7FD4">
        <w:rPr>
          <w:rFonts w:ascii="Times New Roman" w:eastAsia="黑体" w:hAnsi="Times New Roman"/>
          <w:sz w:val="40"/>
          <w:szCs w:val="44"/>
        </w:rPr>
        <w:t xml:space="preserve"> </w:t>
      </w:r>
      <w:r w:rsidRPr="003B7FD4">
        <w:rPr>
          <w:rFonts w:ascii="Times New Roman" w:eastAsia="黑体" w:hAnsi="Times New Roman"/>
          <w:sz w:val="40"/>
          <w:szCs w:val="44"/>
        </w:rPr>
        <w:t>明</w:t>
      </w:r>
    </w:p>
    <w:p w14:paraId="5F95CD40" w14:textId="77777777" w:rsidR="00062B79" w:rsidRPr="003B7FD4" w:rsidRDefault="00062B79" w:rsidP="00062B79">
      <w:pPr>
        <w:widowControl/>
        <w:jc w:val="center"/>
        <w:rPr>
          <w:rFonts w:ascii="Times New Roman" w:eastAsia="宋体" w:hAnsi="Times New Roman"/>
          <w:sz w:val="40"/>
          <w:szCs w:val="44"/>
        </w:rPr>
      </w:pPr>
    </w:p>
    <w:p w14:paraId="10F00691"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一、请务必真实准确填写模板要求各项内容、信息。</w:t>
      </w:r>
      <w:bookmarkStart w:id="0" w:name="_Hlk139753431"/>
    </w:p>
    <w:p w14:paraId="633894E2"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二、参赛单位须是具有独立法人资格的企业、事业、科研院所、高校等单位。允许上述组织间合作组队报名，合作组队需指定一个组织为牵头参赛单位。被列入</w:t>
      </w:r>
      <w:r w:rsidRPr="003B7FD4">
        <w:rPr>
          <w:rFonts w:ascii="Times New Roman" w:eastAsia="方正仿宋_GBK" w:hAnsi="Times New Roman"/>
          <w:sz w:val="30"/>
          <w:szCs w:val="30"/>
        </w:rPr>
        <w:t>“</w:t>
      </w:r>
      <w:r w:rsidRPr="003B7FD4">
        <w:rPr>
          <w:rFonts w:ascii="Times New Roman" w:eastAsia="方正仿宋_GBK" w:hAnsi="Times New Roman"/>
          <w:sz w:val="30"/>
          <w:szCs w:val="30"/>
        </w:rPr>
        <w:t>信用中国</w:t>
      </w:r>
      <w:r w:rsidRPr="003B7FD4">
        <w:rPr>
          <w:rFonts w:ascii="Times New Roman" w:eastAsia="方正仿宋_GBK" w:hAnsi="Times New Roman"/>
          <w:sz w:val="30"/>
          <w:szCs w:val="30"/>
        </w:rPr>
        <w:t>”</w:t>
      </w:r>
      <w:r w:rsidRPr="003B7FD4">
        <w:rPr>
          <w:rFonts w:ascii="Times New Roman" w:eastAsia="方正仿宋_GBK" w:hAnsi="Times New Roman"/>
          <w:sz w:val="30"/>
          <w:szCs w:val="30"/>
        </w:rPr>
        <w:t>网站记录失信被执行人、重大税收违法案件当事人名单、政府采购严重违法失信行为记录名单的单位不得参赛。</w:t>
      </w:r>
    </w:p>
    <w:p w14:paraId="0CB48263"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三、同一参赛单位可有多个参赛团队和项目参赛，但每个参赛团队只能提交</w:t>
      </w:r>
      <w:r w:rsidRPr="003B7FD4">
        <w:rPr>
          <w:rFonts w:ascii="Times New Roman" w:eastAsia="方正仿宋_GBK" w:hAnsi="Times New Roman"/>
          <w:sz w:val="30"/>
          <w:szCs w:val="30"/>
        </w:rPr>
        <w:t>1</w:t>
      </w:r>
      <w:r w:rsidRPr="003B7FD4">
        <w:rPr>
          <w:rFonts w:ascii="Times New Roman" w:eastAsia="方正仿宋_GBK" w:hAnsi="Times New Roman"/>
          <w:sz w:val="30"/>
          <w:szCs w:val="30"/>
        </w:rPr>
        <w:t>个参赛项目，每个参赛团队的参赛代表人数不超过</w:t>
      </w:r>
      <w:r w:rsidRPr="003B7FD4">
        <w:rPr>
          <w:rFonts w:ascii="Times New Roman" w:eastAsia="方正仿宋_GBK" w:hAnsi="Times New Roman"/>
          <w:sz w:val="30"/>
          <w:szCs w:val="30"/>
        </w:rPr>
        <w:t>5</w:t>
      </w:r>
      <w:r w:rsidRPr="003B7FD4">
        <w:rPr>
          <w:rFonts w:ascii="Times New Roman" w:eastAsia="方正仿宋_GBK" w:hAnsi="Times New Roman"/>
          <w:sz w:val="30"/>
          <w:szCs w:val="30"/>
        </w:rPr>
        <w:t>人，每个参赛代表只能代表</w:t>
      </w:r>
      <w:r w:rsidRPr="003B7FD4">
        <w:rPr>
          <w:rFonts w:ascii="Times New Roman" w:eastAsia="方正仿宋_GBK" w:hAnsi="Times New Roman"/>
          <w:sz w:val="30"/>
          <w:szCs w:val="30"/>
        </w:rPr>
        <w:t>1</w:t>
      </w:r>
      <w:r w:rsidRPr="003B7FD4">
        <w:rPr>
          <w:rFonts w:ascii="Times New Roman" w:eastAsia="方正仿宋_GBK" w:hAnsi="Times New Roman"/>
          <w:sz w:val="30"/>
          <w:szCs w:val="30"/>
        </w:rPr>
        <w:t>个团队参加比赛。报名截止之后，</w:t>
      </w:r>
      <w:bookmarkEnd w:id="0"/>
      <w:r w:rsidRPr="003B7FD4">
        <w:rPr>
          <w:rFonts w:ascii="Times New Roman" w:eastAsia="方正仿宋_GBK" w:hAnsi="Times New Roman"/>
          <w:sz w:val="30"/>
          <w:szCs w:val="30"/>
        </w:rPr>
        <w:t>参赛代表原则上不可更改，如遇特殊情况，须经分赛组委会审核同意后方可调整。</w:t>
      </w:r>
    </w:p>
    <w:p w14:paraId="03FAD31B"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四、参赛团队若选择在上海分赛区报名参赛，需严格遵守本赛区的赛事要求和安排，参赛项目须符合上海分赛赛题方向，每个参赛项目限报一个赛题方向，且仅在上海分赛区参赛。原则上，赛题一经选定不得更改。</w:t>
      </w:r>
    </w:p>
    <w:p w14:paraId="48815CB1"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五、参赛团队须遵守上海分赛规则，对所有信息的准确性和真实性负责，一经发现虚假信息将取消参赛资格。参赛团队名称须符合法律法规、公序良</w:t>
      </w:r>
      <w:proofErr w:type="gramStart"/>
      <w:r w:rsidRPr="003B7FD4">
        <w:rPr>
          <w:rFonts w:ascii="Times New Roman" w:eastAsia="方正仿宋_GBK" w:hAnsi="Times New Roman"/>
          <w:sz w:val="30"/>
          <w:szCs w:val="30"/>
        </w:rPr>
        <w:t>俗相关</w:t>
      </w:r>
      <w:proofErr w:type="gramEnd"/>
      <w:r w:rsidRPr="003B7FD4">
        <w:rPr>
          <w:rFonts w:ascii="Times New Roman" w:eastAsia="方正仿宋_GBK" w:hAnsi="Times New Roman"/>
          <w:sz w:val="30"/>
          <w:szCs w:val="30"/>
        </w:rPr>
        <w:t>规定。</w:t>
      </w:r>
    </w:p>
    <w:p w14:paraId="25CDE0BF" w14:textId="029114D5"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六、上海分赛主办、承办等相关组织单位及其下属分公司、子公司、控股公司、母公司均不得在本赛区参赛，否则参赛成绩</w:t>
      </w:r>
      <w:r w:rsidRPr="003B7FD4">
        <w:rPr>
          <w:rFonts w:ascii="Times New Roman" w:eastAsia="方正仿宋_GBK" w:hAnsi="Times New Roman"/>
          <w:sz w:val="30"/>
          <w:szCs w:val="30"/>
        </w:rPr>
        <w:lastRenderedPageBreak/>
        <w:t>无效。</w:t>
      </w:r>
      <w:r w:rsidR="00013E59" w:rsidRPr="003B7FD4">
        <w:rPr>
          <w:rFonts w:ascii="Times New Roman" w:eastAsia="方正仿宋_GBK" w:hAnsi="Times New Roman"/>
          <w:sz w:val="30"/>
          <w:szCs w:val="30"/>
        </w:rPr>
        <w:t>上海市各级政府部门及事业单位在保障赛事评审工作公平公正的前提下，可参与城市治理、气象服务、应急管理、开放性创新赛道等赛道。</w:t>
      </w:r>
    </w:p>
    <w:p w14:paraId="6633CF2F"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七、获得晋级全国总决赛资格的参赛单位应接受上海分赛主办方或大赛组委会包括参赛项目知识产权在内的相关审核，审核未通过的团队将取消获奖资格及全国总决赛参赛资格。</w:t>
      </w:r>
    </w:p>
    <w:p w14:paraId="6CA02912"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八、参赛单位、团体或个人应拥有参赛核心方案的所有权和知识产权，不得侵害他人知识产权，非核心部分如使用第三方知识产权，应获得第三方书面许可，涉及使用第三方素材等资料应注明出处和来源。</w:t>
      </w:r>
    </w:p>
    <w:p w14:paraId="57548010"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九、大赛期间，参赛团队均可在不改变项目名称和主要内容的基础上，持续推进参赛项目迭代升级。评审期间，参赛团队须按照大赛组委会的要求补充提交参赛项目有关材料，且所有已提交的相关材料原则上不予退还。</w:t>
      </w:r>
    </w:p>
    <w:p w14:paraId="5FC1CEA3"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十、报名参赛则视为已阅读并完全同意遵守以上大赛要求。一经发现存在侵权行为或信息不实，将立即取消参赛、获奖资格。由此发生的法律纠纷由参赛团队及个人承担全部责任。</w:t>
      </w:r>
    </w:p>
    <w:p w14:paraId="2921217A"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十一、项目方案文字凝练简洁，避免过于理论化和技术化，避免有宣传色彩，原则上控制在</w:t>
      </w:r>
      <w:r w:rsidRPr="003B7FD4">
        <w:rPr>
          <w:rFonts w:ascii="Times New Roman" w:eastAsia="方正仿宋_GBK" w:hAnsi="Times New Roman"/>
          <w:sz w:val="30"/>
          <w:szCs w:val="30"/>
        </w:rPr>
        <w:t>8000</w:t>
      </w:r>
      <w:r w:rsidRPr="003B7FD4">
        <w:rPr>
          <w:rFonts w:ascii="Times New Roman" w:eastAsia="方正仿宋_GBK" w:hAnsi="Times New Roman"/>
          <w:sz w:val="30"/>
          <w:szCs w:val="30"/>
        </w:rPr>
        <w:t>字内。</w:t>
      </w:r>
    </w:p>
    <w:p w14:paraId="770E0C20" w14:textId="77777777" w:rsidR="00062B79" w:rsidRPr="003B7FD4" w:rsidRDefault="00062B79" w:rsidP="00062B79">
      <w:pPr>
        <w:spacing w:line="600" w:lineRule="exact"/>
        <w:ind w:firstLineChars="200" w:firstLine="600"/>
        <w:rPr>
          <w:rFonts w:ascii="Times New Roman" w:eastAsia="方正仿宋_GBK" w:hAnsi="Times New Roman"/>
          <w:sz w:val="30"/>
          <w:szCs w:val="30"/>
        </w:rPr>
      </w:pPr>
      <w:r w:rsidRPr="003B7FD4">
        <w:rPr>
          <w:rFonts w:ascii="Times New Roman" w:eastAsia="方正仿宋_GBK" w:hAnsi="Times New Roman"/>
          <w:sz w:val="30"/>
          <w:szCs w:val="30"/>
        </w:rPr>
        <w:t>十二、若涉及英文、技术、专有名词等，建议以脚注形式加以解释。</w:t>
      </w:r>
    </w:p>
    <w:p w14:paraId="70F41A6A" w14:textId="77777777" w:rsidR="00062B79" w:rsidRPr="003B7FD4" w:rsidRDefault="00062B79" w:rsidP="00062B79">
      <w:pPr>
        <w:widowControl/>
        <w:numPr>
          <w:ilvl w:val="0"/>
          <w:numId w:val="3"/>
        </w:numPr>
        <w:spacing w:after="160" w:line="278" w:lineRule="auto"/>
        <w:jc w:val="left"/>
        <w:rPr>
          <w:rFonts w:ascii="Times New Roman" w:eastAsia="宋体" w:hAnsi="Times New Roman"/>
          <w:sz w:val="28"/>
          <w:szCs w:val="32"/>
        </w:rPr>
      </w:pPr>
      <w:r w:rsidRPr="003B7FD4">
        <w:rPr>
          <w:rFonts w:ascii="Times New Roman" w:eastAsia="宋体" w:hAnsi="Times New Roman"/>
          <w:sz w:val="28"/>
          <w:szCs w:val="32"/>
        </w:rPr>
        <w:br w:type="page"/>
      </w:r>
    </w:p>
    <w:p w14:paraId="2CDD243B" w14:textId="77777777" w:rsidR="00C116E7" w:rsidRPr="003B7FD4" w:rsidRDefault="00C116E7">
      <w:pPr>
        <w:pStyle w:val="TOC1"/>
        <w:tabs>
          <w:tab w:val="right" w:leader="dot" w:pos="8306"/>
        </w:tabs>
        <w:rPr>
          <w:rFonts w:ascii="Times New Roman" w:hAnsi="Times New Roman"/>
        </w:rPr>
      </w:pPr>
    </w:p>
    <w:p w14:paraId="7A5594A8" w14:textId="77777777" w:rsidR="00C116E7" w:rsidRPr="003B7FD4" w:rsidRDefault="00000000">
      <w:pPr>
        <w:jc w:val="center"/>
        <w:rPr>
          <w:rFonts w:ascii="Times New Roman" w:eastAsia="仿宋_GB2312" w:hAnsi="Times New Roman"/>
          <w:bCs/>
          <w:sz w:val="36"/>
          <w:szCs w:val="36"/>
          <w:lang w:eastAsia="zh-Hans"/>
        </w:rPr>
      </w:pPr>
      <w:r w:rsidRPr="003B7FD4">
        <w:rPr>
          <w:rFonts w:ascii="Times New Roman" w:eastAsia="仿宋_GB2312" w:hAnsi="Times New Roman"/>
          <w:bCs/>
          <w:sz w:val="36"/>
          <w:szCs w:val="36"/>
          <w:lang w:eastAsia="zh-Hans"/>
        </w:rPr>
        <w:t>目</w:t>
      </w:r>
      <w:r w:rsidRPr="003B7FD4">
        <w:rPr>
          <w:rFonts w:ascii="Times New Roman" w:eastAsia="仿宋_GB2312" w:hAnsi="Times New Roman"/>
          <w:bCs/>
          <w:sz w:val="36"/>
          <w:szCs w:val="36"/>
        </w:rPr>
        <w:t xml:space="preserve"> </w:t>
      </w:r>
      <w:r w:rsidRPr="003B7FD4">
        <w:rPr>
          <w:rFonts w:ascii="Times New Roman" w:eastAsia="仿宋_GB2312" w:hAnsi="Times New Roman"/>
          <w:bCs/>
          <w:sz w:val="36"/>
          <w:szCs w:val="36"/>
          <w:lang w:eastAsia="zh-Hans"/>
        </w:rPr>
        <w:t>录</w:t>
      </w:r>
    </w:p>
    <w:p w14:paraId="621A9F75" w14:textId="77777777" w:rsidR="00C116E7" w:rsidRPr="003B7FD4" w:rsidRDefault="00000000">
      <w:pPr>
        <w:pStyle w:val="TOC1"/>
        <w:tabs>
          <w:tab w:val="right" w:leader="dot" w:pos="8306"/>
        </w:tabs>
        <w:rPr>
          <w:rFonts w:ascii="Times New Roman" w:hAnsi="Times New Roman"/>
        </w:rPr>
      </w:pPr>
      <w:r w:rsidRPr="003B7FD4">
        <w:rPr>
          <w:rFonts w:ascii="Times New Roman" w:hAnsi="Times New Roman"/>
        </w:rPr>
        <w:fldChar w:fldCharType="begin"/>
      </w:r>
      <w:r w:rsidRPr="003B7FD4">
        <w:rPr>
          <w:rFonts w:ascii="Times New Roman" w:hAnsi="Times New Roman"/>
        </w:rPr>
        <w:instrText xml:space="preserve">TOC \o "1-2" \h \u </w:instrText>
      </w:r>
      <w:r w:rsidRPr="003B7FD4">
        <w:rPr>
          <w:rFonts w:ascii="Times New Roman" w:hAnsi="Times New Roman"/>
        </w:rPr>
        <w:fldChar w:fldCharType="separate"/>
      </w:r>
      <w:hyperlink w:anchor="_Toc5375" w:history="1">
        <w:r w:rsidR="00C116E7" w:rsidRPr="003B7FD4">
          <w:rPr>
            <w:rFonts w:ascii="Times New Roman" w:eastAsia="方正公文小标宋" w:hAnsi="Times New Roman"/>
          </w:rPr>
          <w:t>参赛</w:t>
        </w:r>
        <w:r w:rsidR="00C116E7" w:rsidRPr="003B7FD4">
          <w:rPr>
            <w:rFonts w:ascii="Times New Roman" w:eastAsia="方正公文小标宋" w:hAnsi="Times New Roman"/>
            <w:lang w:eastAsia="zh-Hans"/>
          </w:rPr>
          <w:t>项目</w:t>
        </w:r>
        <w:r w:rsidR="00C116E7" w:rsidRPr="003B7FD4">
          <w:rPr>
            <w:rFonts w:ascii="Times New Roman" w:eastAsia="方正公文小标宋" w:hAnsi="Times New Roman"/>
          </w:rPr>
          <w:t>申报书</w:t>
        </w:r>
        <w:r w:rsidR="00C116E7" w:rsidRPr="003B7FD4">
          <w:rPr>
            <w:rFonts w:ascii="Times New Roman" w:hAnsi="Times New Roman"/>
          </w:rPr>
          <w:tab/>
        </w:r>
        <w:r w:rsidR="00C116E7" w:rsidRPr="003B7FD4">
          <w:rPr>
            <w:rFonts w:ascii="Times New Roman" w:hAnsi="Times New Roman"/>
          </w:rPr>
          <w:fldChar w:fldCharType="begin"/>
        </w:r>
        <w:r w:rsidR="00C116E7" w:rsidRPr="003B7FD4">
          <w:rPr>
            <w:rFonts w:ascii="Times New Roman" w:hAnsi="Times New Roman"/>
          </w:rPr>
          <w:instrText xml:space="preserve"> PAGEREF _Toc5375 \h </w:instrText>
        </w:r>
        <w:r w:rsidR="00C116E7" w:rsidRPr="003B7FD4">
          <w:rPr>
            <w:rFonts w:ascii="Times New Roman" w:hAnsi="Times New Roman"/>
          </w:rPr>
        </w:r>
        <w:r w:rsidR="00C116E7" w:rsidRPr="003B7FD4">
          <w:rPr>
            <w:rFonts w:ascii="Times New Roman" w:hAnsi="Times New Roman"/>
          </w:rPr>
          <w:fldChar w:fldCharType="separate"/>
        </w:r>
        <w:r w:rsidR="00C116E7" w:rsidRPr="003B7FD4">
          <w:rPr>
            <w:rFonts w:ascii="Times New Roman" w:hAnsi="Times New Roman"/>
          </w:rPr>
          <w:t>1</w:t>
        </w:r>
        <w:r w:rsidR="00C116E7" w:rsidRPr="003B7FD4">
          <w:rPr>
            <w:rFonts w:ascii="Times New Roman" w:hAnsi="Times New Roman"/>
          </w:rPr>
          <w:fldChar w:fldCharType="end"/>
        </w:r>
      </w:hyperlink>
    </w:p>
    <w:p w14:paraId="41E1EB2C" w14:textId="77777777" w:rsidR="00C116E7" w:rsidRPr="003B7FD4" w:rsidRDefault="00C116E7">
      <w:pPr>
        <w:pStyle w:val="TOC2"/>
        <w:tabs>
          <w:tab w:val="right" w:leader="dot" w:pos="8306"/>
        </w:tabs>
        <w:ind w:left="315"/>
        <w:rPr>
          <w:rFonts w:ascii="Times New Roman" w:hAnsi="Times New Roman"/>
        </w:rPr>
      </w:pPr>
      <w:hyperlink w:anchor="_Toc4143" w:history="1">
        <w:r w:rsidRPr="003B7FD4">
          <w:rPr>
            <w:rFonts w:ascii="Times New Roman" w:eastAsia="方正黑体_GBK" w:hAnsi="Times New Roman"/>
            <w:szCs w:val="30"/>
          </w:rPr>
          <w:t>一、项目概述</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_Toc4143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8</w:t>
        </w:r>
        <w:r w:rsidRPr="003B7FD4">
          <w:rPr>
            <w:rFonts w:ascii="Times New Roman" w:hAnsi="Times New Roman"/>
          </w:rPr>
          <w:fldChar w:fldCharType="end"/>
        </w:r>
      </w:hyperlink>
    </w:p>
    <w:p w14:paraId="29C9854F" w14:textId="77777777" w:rsidR="00C116E7" w:rsidRPr="003B7FD4" w:rsidRDefault="00C116E7">
      <w:pPr>
        <w:pStyle w:val="TOC2"/>
        <w:tabs>
          <w:tab w:val="right" w:leader="dot" w:pos="8306"/>
        </w:tabs>
        <w:ind w:left="315"/>
        <w:rPr>
          <w:rFonts w:ascii="Times New Roman" w:hAnsi="Times New Roman"/>
        </w:rPr>
      </w:pPr>
      <w:hyperlink w:anchor="_Toc923" w:history="1">
        <w:r w:rsidRPr="003B7FD4">
          <w:rPr>
            <w:rFonts w:ascii="Times New Roman" w:eastAsia="方正黑体_GBK" w:hAnsi="Times New Roman"/>
            <w:szCs w:val="30"/>
            <w:lang w:eastAsia="zh-Hans"/>
          </w:rPr>
          <w:t>二、解决方案</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_Toc923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8</w:t>
        </w:r>
        <w:r w:rsidRPr="003B7FD4">
          <w:rPr>
            <w:rFonts w:ascii="Times New Roman" w:hAnsi="Times New Roman"/>
          </w:rPr>
          <w:fldChar w:fldCharType="end"/>
        </w:r>
      </w:hyperlink>
    </w:p>
    <w:p w14:paraId="7E3DE0B5" w14:textId="77777777" w:rsidR="00C116E7" w:rsidRPr="003B7FD4" w:rsidRDefault="00C116E7">
      <w:pPr>
        <w:pStyle w:val="TOC2"/>
        <w:tabs>
          <w:tab w:val="right" w:leader="dot" w:pos="8306"/>
        </w:tabs>
        <w:ind w:left="315"/>
        <w:rPr>
          <w:rFonts w:ascii="Times New Roman" w:hAnsi="Times New Roman"/>
        </w:rPr>
      </w:pPr>
      <w:hyperlink w:anchor="_Toc14014" w:history="1">
        <w:r w:rsidRPr="003B7FD4">
          <w:rPr>
            <w:rFonts w:ascii="Times New Roman" w:eastAsia="方正黑体_GBK" w:hAnsi="Times New Roman"/>
            <w:szCs w:val="30"/>
            <w:lang w:eastAsia="zh-Hans"/>
          </w:rPr>
          <w:t>三、</w:t>
        </w:r>
        <w:r w:rsidRPr="003B7FD4">
          <w:rPr>
            <w:rFonts w:ascii="Times New Roman" w:eastAsia="方正黑体_GBK" w:hAnsi="Times New Roman"/>
            <w:szCs w:val="30"/>
          </w:rPr>
          <w:t>应用成效</w:t>
        </w:r>
        <w:r w:rsidRPr="003B7FD4">
          <w:rPr>
            <w:rFonts w:ascii="Times New Roman" w:eastAsia="方正黑体_GBK" w:hAnsi="Times New Roman"/>
            <w:szCs w:val="30"/>
            <w:lang w:eastAsia="zh-Hans"/>
          </w:rPr>
          <w:t>（</w:t>
        </w:r>
        <w:r w:rsidRPr="003B7FD4">
          <w:rPr>
            <w:rFonts w:ascii="Times New Roman" w:eastAsia="方正黑体_GBK" w:hAnsi="Times New Roman"/>
            <w:szCs w:val="30"/>
          </w:rPr>
          <w:t>限</w:t>
        </w:r>
        <w:r w:rsidRPr="003B7FD4">
          <w:rPr>
            <w:rFonts w:ascii="Times New Roman" w:eastAsia="方正黑体_GBK" w:hAnsi="Times New Roman"/>
            <w:szCs w:val="30"/>
          </w:rPr>
          <w:t>5</w:t>
        </w:r>
        <w:r w:rsidRPr="003B7FD4">
          <w:rPr>
            <w:rFonts w:ascii="Times New Roman" w:eastAsia="方正黑体_GBK" w:hAnsi="Times New Roman"/>
            <w:szCs w:val="30"/>
            <w:lang w:eastAsia="zh-Hans"/>
          </w:rPr>
          <w:t>000</w:t>
        </w:r>
        <w:r w:rsidRPr="003B7FD4">
          <w:rPr>
            <w:rFonts w:ascii="Times New Roman" w:eastAsia="方正黑体_GBK" w:hAnsi="Times New Roman"/>
            <w:szCs w:val="30"/>
            <w:lang w:eastAsia="zh-Hans"/>
          </w:rPr>
          <w:t>字）</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_Toc14014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9</w:t>
        </w:r>
        <w:r w:rsidRPr="003B7FD4">
          <w:rPr>
            <w:rFonts w:ascii="Times New Roman" w:hAnsi="Times New Roman"/>
          </w:rPr>
          <w:fldChar w:fldCharType="end"/>
        </w:r>
      </w:hyperlink>
    </w:p>
    <w:p w14:paraId="3F182C15" w14:textId="77777777" w:rsidR="00C116E7" w:rsidRPr="003B7FD4" w:rsidRDefault="00C116E7">
      <w:pPr>
        <w:pStyle w:val="TOC2"/>
        <w:tabs>
          <w:tab w:val="right" w:leader="dot" w:pos="8306"/>
        </w:tabs>
        <w:ind w:left="315"/>
        <w:rPr>
          <w:rFonts w:ascii="Times New Roman" w:hAnsi="Times New Roman"/>
        </w:rPr>
      </w:pPr>
      <w:hyperlink w:anchor="_Toc25428" w:history="1">
        <w:r w:rsidRPr="003B7FD4">
          <w:rPr>
            <w:rFonts w:ascii="Times New Roman" w:eastAsia="方正黑体_GBK" w:hAnsi="Times New Roman"/>
            <w:szCs w:val="30"/>
            <w:lang w:eastAsia="zh-Hans"/>
          </w:rPr>
          <w:t>四、商业模式（</w:t>
        </w:r>
        <w:r w:rsidRPr="003B7FD4">
          <w:rPr>
            <w:rFonts w:ascii="Times New Roman" w:eastAsia="方正黑体_GBK" w:hAnsi="Times New Roman"/>
            <w:szCs w:val="30"/>
          </w:rPr>
          <w:t>限</w:t>
        </w:r>
        <w:r w:rsidRPr="003B7FD4">
          <w:rPr>
            <w:rFonts w:ascii="Times New Roman" w:eastAsia="方正黑体_GBK" w:hAnsi="Times New Roman"/>
            <w:szCs w:val="30"/>
          </w:rPr>
          <w:t>5</w:t>
        </w:r>
        <w:r w:rsidRPr="003B7FD4">
          <w:rPr>
            <w:rFonts w:ascii="Times New Roman" w:eastAsia="方正黑体_GBK" w:hAnsi="Times New Roman"/>
            <w:szCs w:val="30"/>
            <w:lang w:eastAsia="zh-Hans"/>
          </w:rPr>
          <w:t>000</w:t>
        </w:r>
        <w:r w:rsidRPr="003B7FD4">
          <w:rPr>
            <w:rFonts w:ascii="Times New Roman" w:eastAsia="方正黑体_GBK" w:hAnsi="Times New Roman"/>
            <w:szCs w:val="30"/>
            <w:lang w:eastAsia="zh-Hans"/>
          </w:rPr>
          <w:t>字）</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_Toc25428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10</w:t>
        </w:r>
        <w:r w:rsidRPr="003B7FD4">
          <w:rPr>
            <w:rFonts w:ascii="Times New Roman" w:hAnsi="Times New Roman"/>
          </w:rPr>
          <w:fldChar w:fldCharType="end"/>
        </w:r>
      </w:hyperlink>
    </w:p>
    <w:p w14:paraId="2357A014" w14:textId="77777777" w:rsidR="00C116E7" w:rsidRPr="003B7FD4" w:rsidRDefault="00C116E7">
      <w:pPr>
        <w:pStyle w:val="TOC2"/>
        <w:tabs>
          <w:tab w:val="right" w:leader="dot" w:pos="8306"/>
        </w:tabs>
        <w:ind w:left="315"/>
        <w:rPr>
          <w:rFonts w:ascii="Times New Roman" w:hAnsi="Times New Roman"/>
        </w:rPr>
      </w:pPr>
      <w:hyperlink w:anchor="_Toc262" w:history="1">
        <w:r w:rsidRPr="003B7FD4">
          <w:rPr>
            <w:rFonts w:ascii="Times New Roman" w:eastAsia="方正黑体_GBK" w:hAnsi="Times New Roman"/>
            <w:szCs w:val="30"/>
          </w:rPr>
          <w:t>五</w:t>
        </w:r>
        <w:r w:rsidRPr="003B7FD4">
          <w:rPr>
            <w:rFonts w:ascii="Times New Roman" w:eastAsia="方正黑体_GBK" w:hAnsi="Times New Roman"/>
            <w:szCs w:val="30"/>
            <w:lang w:eastAsia="zh-Hans"/>
          </w:rPr>
          <w:t>、</w:t>
        </w:r>
        <w:r w:rsidRPr="003B7FD4">
          <w:rPr>
            <w:rFonts w:ascii="Times New Roman" w:eastAsia="方正黑体_GBK" w:hAnsi="Times New Roman"/>
            <w:szCs w:val="30"/>
          </w:rPr>
          <w:t>附件</w:t>
        </w:r>
        <w:r w:rsidRPr="003B7FD4">
          <w:rPr>
            <w:rFonts w:ascii="Times New Roman" w:hAnsi="Times New Roman"/>
          </w:rPr>
          <w:tab/>
        </w:r>
        <w:r w:rsidRPr="003B7FD4">
          <w:rPr>
            <w:rFonts w:ascii="Times New Roman" w:hAnsi="Times New Roman"/>
          </w:rPr>
          <w:fldChar w:fldCharType="begin"/>
        </w:r>
        <w:r w:rsidRPr="003B7FD4">
          <w:rPr>
            <w:rFonts w:ascii="Times New Roman" w:hAnsi="Times New Roman"/>
          </w:rPr>
          <w:instrText xml:space="preserve"> PAGEREF _Toc262 \h </w:instrText>
        </w:r>
        <w:r w:rsidRPr="003B7FD4">
          <w:rPr>
            <w:rFonts w:ascii="Times New Roman" w:hAnsi="Times New Roman"/>
          </w:rPr>
        </w:r>
        <w:r w:rsidRPr="003B7FD4">
          <w:rPr>
            <w:rFonts w:ascii="Times New Roman" w:hAnsi="Times New Roman"/>
          </w:rPr>
          <w:fldChar w:fldCharType="separate"/>
        </w:r>
        <w:r w:rsidRPr="003B7FD4">
          <w:rPr>
            <w:rFonts w:ascii="Times New Roman" w:hAnsi="Times New Roman"/>
          </w:rPr>
          <w:t>10</w:t>
        </w:r>
        <w:r w:rsidRPr="003B7FD4">
          <w:rPr>
            <w:rFonts w:ascii="Times New Roman" w:hAnsi="Times New Roman"/>
          </w:rPr>
          <w:fldChar w:fldCharType="end"/>
        </w:r>
      </w:hyperlink>
    </w:p>
    <w:p w14:paraId="2FE2474E" w14:textId="77777777" w:rsidR="00C116E7" w:rsidRPr="003B7FD4" w:rsidRDefault="00000000">
      <w:pPr>
        <w:rPr>
          <w:rFonts w:ascii="Times New Roman" w:hAnsi="Times New Roman"/>
        </w:rPr>
      </w:pPr>
      <w:r w:rsidRPr="003B7FD4">
        <w:rPr>
          <w:rFonts w:ascii="Times New Roman" w:hAnsi="Times New Roman"/>
        </w:rPr>
        <w:fldChar w:fldCharType="end"/>
      </w:r>
    </w:p>
    <w:p w14:paraId="104A6332" w14:textId="77777777" w:rsidR="00C116E7" w:rsidRPr="003B7FD4" w:rsidRDefault="00C116E7">
      <w:pPr>
        <w:pStyle w:val="2"/>
        <w:rPr>
          <w:rFonts w:cs="Times New Roman"/>
        </w:rPr>
        <w:sectPr w:rsidR="00C116E7" w:rsidRPr="003B7FD4">
          <w:footerReference w:type="default" r:id="rId7"/>
          <w:pgSz w:w="11906" w:h="16838"/>
          <w:pgMar w:top="1440" w:right="1800" w:bottom="1440" w:left="1800" w:header="851" w:footer="992" w:gutter="0"/>
          <w:pgNumType w:start="1"/>
          <w:cols w:space="720"/>
          <w:docGrid w:type="lines" w:linePitch="312"/>
        </w:sectPr>
      </w:pPr>
      <w:bookmarkStart w:id="1" w:name="_Toc527995356"/>
      <w:bookmarkStart w:id="2" w:name="_Toc19007"/>
      <w:bookmarkStart w:id="3" w:name="_Toc29146"/>
      <w:bookmarkStart w:id="4" w:name="_Toc385777929"/>
      <w:bookmarkStart w:id="5" w:name="_Toc7532"/>
      <w:bookmarkStart w:id="6" w:name="_Toc1290816000"/>
      <w:bookmarkStart w:id="7" w:name="_Toc358104385"/>
      <w:bookmarkStart w:id="8" w:name="_Toc408286828"/>
      <w:bookmarkStart w:id="9" w:name="_Toc42867971"/>
      <w:bookmarkStart w:id="10" w:name="_Toc9425"/>
    </w:p>
    <w:p w14:paraId="00AEE314" w14:textId="1B5F7FBE" w:rsidR="00062B79" w:rsidRPr="003B7FD4" w:rsidRDefault="00062B79" w:rsidP="00765BA4">
      <w:pPr>
        <w:keepNext/>
        <w:keepLines/>
        <w:spacing w:before="340" w:line="578" w:lineRule="auto"/>
        <w:jc w:val="center"/>
        <w:rPr>
          <w:rFonts w:ascii="Times New Roman" w:eastAsia="方正黑体_GBK" w:hAnsi="Times New Roman"/>
          <w:kern w:val="44"/>
          <w:sz w:val="32"/>
          <w:szCs w:val="32"/>
        </w:rPr>
      </w:pPr>
      <w:r w:rsidRPr="003B7FD4">
        <w:rPr>
          <w:rFonts w:ascii="Times New Roman" w:eastAsia="方正黑体_GBK" w:hAnsi="Times New Roman"/>
          <w:kern w:val="44"/>
          <w:sz w:val="32"/>
          <w:szCs w:val="32"/>
        </w:rPr>
        <w:lastRenderedPageBreak/>
        <w:t>第一部分、基本信息</w:t>
      </w:r>
    </w:p>
    <w:tbl>
      <w:tblPr>
        <w:tblStyle w:val="11"/>
        <w:tblW w:w="9215" w:type="dxa"/>
        <w:tblInd w:w="-572" w:type="dxa"/>
        <w:tblLayout w:type="fixed"/>
        <w:tblLook w:val="04A0" w:firstRow="1" w:lastRow="0" w:firstColumn="1" w:lastColumn="0" w:noHBand="0" w:noVBand="1"/>
      </w:tblPr>
      <w:tblGrid>
        <w:gridCol w:w="1147"/>
        <w:gridCol w:w="980"/>
        <w:gridCol w:w="567"/>
        <w:gridCol w:w="992"/>
        <w:gridCol w:w="283"/>
        <w:gridCol w:w="284"/>
        <w:gridCol w:w="850"/>
        <w:gridCol w:w="707"/>
        <w:gridCol w:w="1137"/>
        <w:gridCol w:w="2268"/>
      </w:tblGrid>
      <w:tr w:rsidR="00062B79" w:rsidRPr="003B7FD4" w14:paraId="55AECAFA" w14:textId="77777777" w:rsidTr="009C1F08">
        <w:trPr>
          <w:trHeight w:val="510"/>
        </w:trPr>
        <w:tc>
          <w:tcPr>
            <w:tcW w:w="1147" w:type="dxa"/>
            <w:vMerge w:val="restart"/>
            <w:vAlign w:val="center"/>
          </w:tcPr>
          <w:p w14:paraId="504A308F"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牵头参赛单位信息</w:t>
            </w:r>
          </w:p>
        </w:tc>
        <w:tc>
          <w:tcPr>
            <w:tcW w:w="1547" w:type="dxa"/>
            <w:gridSpan w:val="2"/>
            <w:vAlign w:val="center"/>
          </w:tcPr>
          <w:p w14:paraId="4935C3ED"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单位名称</w:t>
            </w:r>
          </w:p>
        </w:tc>
        <w:tc>
          <w:tcPr>
            <w:tcW w:w="6521" w:type="dxa"/>
            <w:gridSpan w:val="7"/>
            <w:vAlign w:val="center"/>
          </w:tcPr>
          <w:p w14:paraId="2EAA4892" w14:textId="77777777" w:rsidR="00062B79" w:rsidRPr="003B7FD4" w:rsidRDefault="00062B79" w:rsidP="00D8329F">
            <w:pPr>
              <w:widowControl/>
              <w:jc w:val="center"/>
              <w:rPr>
                <w:rFonts w:ascii="Times New Roman" w:hAnsi="Times New Roman"/>
                <w:sz w:val="22"/>
              </w:rPr>
            </w:pPr>
          </w:p>
        </w:tc>
      </w:tr>
      <w:tr w:rsidR="00062B79" w:rsidRPr="003B7FD4" w14:paraId="1397B0C2" w14:textId="77777777" w:rsidTr="009C1F08">
        <w:trPr>
          <w:trHeight w:val="510"/>
        </w:trPr>
        <w:tc>
          <w:tcPr>
            <w:tcW w:w="1147" w:type="dxa"/>
            <w:vMerge/>
            <w:vAlign w:val="center"/>
          </w:tcPr>
          <w:p w14:paraId="2DADACAB"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7AC5D969"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通讯地址</w:t>
            </w:r>
          </w:p>
        </w:tc>
        <w:tc>
          <w:tcPr>
            <w:tcW w:w="6521" w:type="dxa"/>
            <w:gridSpan w:val="7"/>
            <w:vAlign w:val="center"/>
          </w:tcPr>
          <w:p w14:paraId="13328151" w14:textId="77777777" w:rsidR="00062B79" w:rsidRPr="003B7FD4" w:rsidRDefault="00062B79" w:rsidP="00D8329F">
            <w:pPr>
              <w:widowControl/>
              <w:jc w:val="center"/>
              <w:rPr>
                <w:rFonts w:ascii="Times New Roman" w:hAnsi="Times New Roman"/>
                <w:b/>
                <w:bCs/>
                <w:sz w:val="22"/>
              </w:rPr>
            </w:pPr>
          </w:p>
        </w:tc>
      </w:tr>
      <w:tr w:rsidR="00062B79" w:rsidRPr="003B7FD4" w14:paraId="316AC351" w14:textId="77777777" w:rsidTr="009C1F08">
        <w:trPr>
          <w:trHeight w:val="510"/>
        </w:trPr>
        <w:tc>
          <w:tcPr>
            <w:tcW w:w="1147" w:type="dxa"/>
            <w:vMerge/>
            <w:vAlign w:val="center"/>
          </w:tcPr>
          <w:p w14:paraId="3D64BC06"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5C8DF8D6"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成立时间</w:t>
            </w:r>
          </w:p>
        </w:tc>
        <w:tc>
          <w:tcPr>
            <w:tcW w:w="2409" w:type="dxa"/>
            <w:gridSpan w:val="4"/>
            <w:vAlign w:val="center"/>
          </w:tcPr>
          <w:p w14:paraId="4D900E98" w14:textId="77777777" w:rsidR="00062B79" w:rsidRPr="003B7FD4" w:rsidRDefault="00062B79" w:rsidP="00D8329F">
            <w:pPr>
              <w:widowControl/>
              <w:jc w:val="center"/>
              <w:rPr>
                <w:rFonts w:ascii="Times New Roman" w:hAnsi="Times New Roman"/>
                <w:sz w:val="22"/>
              </w:rPr>
            </w:pPr>
          </w:p>
        </w:tc>
        <w:tc>
          <w:tcPr>
            <w:tcW w:w="1844" w:type="dxa"/>
            <w:gridSpan w:val="2"/>
            <w:vAlign w:val="center"/>
          </w:tcPr>
          <w:p w14:paraId="2A8CC9CB"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所在地区</w:t>
            </w:r>
          </w:p>
        </w:tc>
        <w:tc>
          <w:tcPr>
            <w:tcW w:w="2268" w:type="dxa"/>
            <w:vAlign w:val="center"/>
          </w:tcPr>
          <w:p w14:paraId="76262BC9" w14:textId="77777777" w:rsidR="00062B79" w:rsidRPr="003B7FD4" w:rsidRDefault="00062B79" w:rsidP="00D8329F">
            <w:pPr>
              <w:widowControl/>
              <w:jc w:val="center"/>
              <w:rPr>
                <w:rFonts w:ascii="Times New Roman" w:hAnsi="Times New Roman"/>
                <w:sz w:val="22"/>
              </w:rPr>
            </w:pPr>
          </w:p>
        </w:tc>
      </w:tr>
      <w:tr w:rsidR="00062B79" w:rsidRPr="003B7FD4" w14:paraId="6CA80F86" w14:textId="77777777" w:rsidTr="009C1F08">
        <w:trPr>
          <w:trHeight w:val="510"/>
        </w:trPr>
        <w:tc>
          <w:tcPr>
            <w:tcW w:w="1147" w:type="dxa"/>
            <w:vMerge/>
            <w:vAlign w:val="center"/>
          </w:tcPr>
          <w:p w14:paraId="67D3D9A8" w14:textId="77777777" w:rsidR="00062B79" w:rsidRPr="003B7FD4" w:rsidRDefault="00062B79" w:rsidP="00D8329F">
            <w:pPr>
              <w:widowControl/>
              <w:jc w:val="center"/>
              <w:rPr>
                <w:rFonts w:ascii="Times New Roman" w:hAnsi="Times New Roman"/>
                <w:sz w:val="22"/>
              </w:rPr>
            </w:pPr>
          </w:p>
        </w:tc>
        <w:tc>
          <w:tcPr>
            <w:tcW w:w="3956" w:type="dxa"/>
            <w:gridSpan w:val="6"/>
            <w:vAlign w:val="center"/>
          </w:tcPr>
          <w:p w14:paraId="4551FD10" w14:textId="77777777" w:rsidR="00062B79" w:rsidRPr="003B7FD4" w:rsidRDefault="00062B79" w:rsidP="00D8329F">
            <w:pPr>
              <w:widowControl/>
              <w:jc w:val="center"/>
              <w:rPr>
                <w:rFonts w:ascii="Times New Roman" w:hAnsi="Times New Roman"/>
                <w:sz w:val="22"/>
              </w:rPr>
            </w:pPr>
            <w:r w:rsidRPr="003B7FD4">
              <w:rPr>
                <w:rFonts w:ascii="Times New Roman" w:hAnsi="Times New Roman"/>
                <w:color w:val="000000"/>
                <w:sz w:val="22"/>
              </w:rPr>
              <w:t>组织机构代码或统一社会信用代码</w:t>
            </w:r>
          </w:p>
        </w:tc>
        <w:tc>
          <w:tcPr>
            <w:tcW w:w="4112" w:type="dxa"/>
            <w:gridSpan w:val="3"/>
            <w:vAlign w:val="center"/>
          </w:tcPr>
          <w:p w14:paraId="75663264" w14:textId="77777777" w:rsidR="00062B79" w:rsidRPr="003B7FD4" w:rsidRDefault="00062B79" w:rsidP="00D8329F">
            <w:pPr>
              <w:widowControl/>
              <w:jc w:val="center"/>
              <w:rPr>
                <w:rFonts w:ascii="Times New Roman" w:hAnsi="Times New Roman"/>
                <w:sz w:val="22"/>
              </w:rPr>
            </w:pPr>
          </w:p>
        </w:tc>
      </w:tr>
      <w:tr w:rsidR="00062B79" w:rsidRPr="003B7FD4" w14:paraId="158092BA" w14:textId="77777777" w:rsidTr="0025437C">
        <w:trPr>
          <w:trHeight w:val="510"/>
        </w:trPr>
        <w:tc>
          <w:tcPr>
            <w:tcW w:w="1147" w:type="dxa"/>
            <w:vMerge w:val="restart"/>
            <w:vAlign w:val="center"/>
          </w:tcPr>
          <w:p w14:paraId="066888C9"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联合申报单位信息</w:t>
            </w:r>
          </w:p>
        </w:tc>
        <w:tc>
          <w:tcPr>
            <w:tcW w:w="980" w:type="dxa"/>
            <w:vAlign w:val="center"/>
          </w:tcPr>
          <w:p w14:paraId="7354394B"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序号</w:t>
            </w:r>
          </w:p>
        </w:tc>
        <w:tc>
          <w:tcPr>
            <w:tcW w:w="1559" w:type="dxa"/>
            <w:gridSpan w:val="2"/>
            <w:vAlign w:val="center"/>
          </w:tcPr>
          <w:p w14:paraId="0126EDE2"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单位名称</w:t>
            </w:r>
          </w:p>
        </w:tc>
        <w:tc>
          <w:tcPr>
            <w:tcW w:w="3261" w:type="dxa"/>
            <w:gridSpan w:val="5"/>
            <w:vAlign w:val="center"/>
          </w:tcPr>
          <w:p w14:paraId="4D809F7D" w14:textId="77777777" w:rsidR="00062B79" w:rsidRPr="003B7FD4" w:rsidRDefault="00062B79" w:rsidP="00D8329F">
            <w:pPr>
              <w:widowControl/>
              <w:jc w:val="center"/>
              <w:rPr>
                <w:rFonts w:ascii="Times New Roman" w:hAnsi="Times New Roman"/>
                <w:sz w:val="22"/>
              </w:rPr>
            </w:pPr>
            <w:r w:rsidRPr="003B7FD4">
              <w:rPr>
                <w:rFonts w:ascii="Times New Roman" w:hAnsi="Times New Roman"/>
                <w:color w:val="000000"/>
                <w:sz w:val="22"/>
              </w:rPr>
              <w:t>通讯地址</w:t>
            </w:r>
          </w:p>
        </w:tc>
        <w:tc>
          <w:tcPr>
            <w:tcW w:w="2268" w:type="dxa"/>
            <w:vAlign w:val="center"/>
          </w:tcPr>
          <w:p w14:paraId="5A735494" w14:textId="77777777" w:rsidR="00062B79" w:rsidRPr="003B7FD4" w:rsidRDefault="00062B79" w:rsidP="00D8329F">
            <w:pPr>
              <w:widowControl/>
              <w:jc w:val="center"/>
              <w:rPr>
                <w:rFonts w:ascii="Times New Roman" w:hAnsi="Times New Roman"/>
                <w:sz w:val="22"/>
              </w:rPr>
            </w:pPr>
            <w:r w:rsidRPr="003B7FD4">
              <w:rPr>
                <w:rFonts w:ascii="Times New Roman" w:hAnsi="Times New Roman"/>
                <w:color w:val="000000"/>
                <w:sz w:val="22"/>
              </w:rPr>
              <w:t>组织机构代码或统一社会信用代码</w:t>
            </w:r>
          </w:p>
        </w:tc>
      </w:tr>
      <w:tr w:rsidR="00062B79" w:rsidRPr="003B7FD4" w14:paraId="571E3253" w14:textId="77777777" w:rsidTr="0025437C">
        <w:trPr>
          <w:trHeight w:val="510"/>
        </w:trPr>
        <w:tc>
          <w:tcPr>
            <w:tcW w:w="1147" w:type="dxa"/>
            <w:vMerge/>
            <w:vAlign w:val="center"/>
          </w:tcPr>
          <w:p w14:paraId="00899EB3" w14:textId="77777777" w:rsidR="00062B79" w:rsidRPr="003B7FD4" w:rsidRDefault="00062B79" w:rsidP="00D8329F">
            <w:pPr>
              <w:widowControl/>
              <w:jc w:val="center"/>
              <w:rPr>
                <w:rFonts w:ascii="Times New Roman" w:hAnsi="Times New Roman"/>
                <w:sz w:val="22"/>
              </w:rPr>
            </w:pPr>
          </w:p>
        </w:tc>
        <w:tc>
          <w:tcPr>
            <w:tcW w:w="980" w:type="dxa"/>
            <w:vAlign w:val="center"/>
          </w:tcPr>
          <w:p w14:paraId="3A99E430"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1</w:t>
            </w:r>
          </w:p>
        </w:tc>
        <w:tc>
          <w:tcPr>
            <w:tcW w:w="1559" w:type="dxa"/>
            <w:gridSpan w:val="2"/>
            <w:vAlign w:val="center"/>
          </w:tcPr>
          <w:p w14:paraId="3CD3D0E4" w14:textId="77777777" w:rsidR="00062B79" w:rsidRPr="003B7FD4" w:rsidRDefault="00062B79" w:rsidP="00D8329F">
            <w:pPr>
              <w:widowControl/>
              <w:jc w:val="center"/>
              <w:rPr>
                <w:rFonts w:ascii="Times New Roman" w:hAnsi="Times New Roman"/>
                <w:color w:val="000000"/>
                <w:sz w:val="22"/>
              </w:rPr>
            </w:pPr>
          </w:p>
        </w:tc>
        <w:tc>
          <w:tcPr>
            <w:tcW w:w="3261" w:type="dxa"/>
            <w:gridSpan w:val="5"/>
            <w:vAlign w:val="center"/>
          </w:tcPr>
          <w:p w14:paraId="25019CC3" w14:textId="77777777" w:rsidR="00062B79" w:rsidRPr="003B7FD4" w:rsidRDefault="00062B79" w:rsidP="00D8329F">
            <w:pPr>
              <w:widowControl/>
              <w:jc w:val="center"/>
              <w:rPr>
                <w:rFonts w:ascii="Times New Roman" w:hAnsi="Times New Roman"/>
                <w:sz w:val="22"/>
              </w:rPr>
            </w:pPr>
          </w:p>
        </w:tc>
        <w:tc>
          <w:tcPr>
            <w:tcW w:w="2268" w:type="dxa"/>
            <w:vAlign w:val="center"/>
          </w:tcPr>
          <w:p w14:paraId="49E7A7D3" w14:textId="77777777" w:rsidR="00062B79" w:rsidRPr="003B7FD4" w:rsidRDefault="00062B79" w:rsidP="00D8329F">
            <w:pPr>
              <w:widowControl/>
              <w:jc w:val="center"/>
              <w:rPr>
                <w:rFonts w:ascii="Times New Roman" w:hAnsi="Times New Roman"/>
                <w:sz w:val="22"/>
              </w:rPr>
            </w:pPr>
          </w:p>
        </w:tc>
      </w:tr>
      <w:tr w:rsidR="00062B79" w:rsidRPr="003B7FD4" w14:paraId="351D7E22" w14:textId="77777777" w:rsidTr="0025437C">
        <w:trPr>
          <w:trHeight w:val="510"/>
        </w:trPr>
        <w:tc>
          <w:tcPr>
            <w:tcW w:w="1147" w:type="dxa"/>
            <w:vMerge/>
            <w:vAlign w:val="center"/>
          </w:tcPr>
          <w:p w14:paraId="3C7D90D7" w14:textId="77777777" w:rsidR="00062B79" w:rsidRPr="003B7FD4" w:rsidRDefault="00062B79" w:rsidP="00D8329F">
            <w:pPr>
              <w:widowControl/>
              <w:jc w:val="center"/>
              <w:rPr>
                <w:rFonts w:ascii="Times New Roman" w:hAnsi="Times New Roman"/>
                <w:sz w:val="22"/>
              </w:rPr>
            </w:pPr>
          </w:p>
        </w:tc>
        <w:tc>
          <w:tcPr>
            <w:tcW w:w="980" w:type="dxa"/>
            <w:vAlign w:val="center"/>
          </w:tcPr>
          <w:p w14:paraId="382A5728"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2</w:t>
            </w:r>
          </w:p>
        </w:tc>
        <w:tc>
          <w:tcPr>
            <w:tcW w:w="1559" w:type="dxa"/>
            <w:gridSpan w:val="2"/>
            <w:vAlign w:val="center"/>
          </w:tcPr>
          <w:p w14:paraId="4B5E6535" w14:textId="77777777" w:rsidR="00062B79" w:rsidRPr="003B7FD4" w:rsidRDefault="00062B79" w:rsidP="00D8329F">
            <w:pPr>
              <w:widowControl/>
              <w:jc w:val="center"/>
              <w:rPr>
                <w:rFonts w:ascii="Times New Roman" w:hAnsi="Times New Roman"/>
                <w:color w:val="000000"/>
                <w:sz w:val="22"/>
              </w:rPr>
            </w:pPr>
          </w:p>
        </w:tc>
        <w:tc>
          <w:tcPr>
            <w:tcW w:w="3261" w:type="dxa"/>
            <w:gridSpan w:val="5"/>
            <w:vAlign w:val="center"/>
          </w:tcPr>
          <w:p w14:paraId="7F5D8D9F" w14:textId="77777777" w:rsidR="00062B79" w:rsidRPr="003B7FD4" w:rsidRDefault="00062B79" w:rsidP="00D8329F">
            <w:pPr>
              <w:widowControl/>
              <w:jc w:val="center"/>
              <w:rPr>
                <w:rFonts w:ascii="Times New Roman" w:hAnsi="Times New Roman"/>
                <w:sz w:val="22"/>
              </w:rPr>
            </w:pPr>
          </w:p>
        </w:tc>
        <w:tc>
          <w:tcPr>
            <w:tcW w:w="2268" w:type="dxa"/>
            <w:vAlign w:val="center"/>
          </w:tcPr>
          <w:p w14:paraId="430F1821" w14:textId="77777777" w:rsidR="00062B79" w:rsidRPr="003B7FD4" w:rsidRDefault="00062B79" w:rsidP="00D8329F">
            <w:pPr>
              <w:widowControl/>
              <w:jc w:val="center"/>
              <w:rPr>
                <w:rFonts w:ascii="Times New Roman" w:hAnsi="Times New Roman"/>
                <w:sz w:val="22"/>
              </w:rPr>
            </w:pPr>
          </w:p>
        </w:tc>
      </w:tr>
      <w:tr w:rsidR="00062B79" w:rsidRPr="003B7FD4" w14:paraId="39CC1C36" w14:textId="77777777" w:rsidTr="0025437C">
        <w:trPr>
          <w:trHeight w:val="510"/>
        </w:trPr>
        <w:tc>
          <w:tcPr>
            <w:tcW w:w="1147" w:type="dxa"/>
            <w:vMerge/>
            <w:vAlign w:val="center"/>
          </w:tcPr>
          <w:p w14:paraId="477CB784" w14:textId="77777777" w:rsidR="00062B79" w:rsidRPr="003B7FD4" w:rsidRDefault="00062B79" w:rsidP="00D8329F">
            <w:pPr>
              <w:widowControl/>
              <w:jc w:val="center"/>
              <w:rPr>
                <w:rFonts w:ascii="Times New Roman" w:hAnsi="Times New Roman"/>
                <w:sz w:val="22"/>
              </w:rPr>
            </w:pPr>
          </w:p>
        </w:tc>
        <w:tc>
          <w:tcPr>
            <w:tcW w:w="980" w:type="dxa"/>
            <w:vAlign w:val="center"/>
          </w:tcPr>
          <w:p w14:paraId="169922A4"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3</w:t>
            </w:r>
          </w:p>
        </w:tc>
        <w:tc>
          <w:tcPr>
            <w:tcW w:w="1559" w:type="dxa"/>
            <w:gridSpan w:val="2"/>
            <w:vAlign w:val="center"/>
          </w:tcPr>
          <w:p w14:paraId="0BD29F56" w14:textId="77777777" w:rsidR="00062B79" w:rsidRPr="003B7FD4" w:rsidRDefault="00062B79" w:rsidP="00D8329F">
            <w:pPr>
              <w:widowControl/>
              <w:jc w:val="center"/>
              <w:rPr>
                <w:rFonts w:ascii="Times New Roman" w:hAnsi="Times New Roman"/>
                <w:color w:val="000000"/>
                <w:sz w:val="22"/>
              </w:rPr>
            </w:pPr>
          </w:p>
        </w:tc>
        <w:tc>
          <w:tcPr>
            <w:tcW w:w="3261" w:type="dxa"/>
            <w:gridSpan w:val="5"/>
            <w:vAlign w:val="center"/>
          </w:tcPr>
          <w:p w14:paraId="2A374ABC" w14:textId="77777777" w:rsidR="00062B79" w:rsidRPr="003B7FD4" w:rsidRDefault="00062B79" w:rsidP="00D8329F">
            <w:pPr>
              <w:widowControl/>
              <w:jc w:val="center"/>
              <w:rPr>
                <w:rFonts w:ascii="Times New Roman" w:hAnsi="Times New Roman"/>
                <w:sz w:val="22"/>
              </w:rPr>
            </w:pPr>
          </w:p>
        </w:tc>
        <w:tc>
          <w:tcPr>
            <w:tcW w:w="2268" w:type="dxa"/>
            <w:vAlign w:val="center"/>
          </w:tcPr>
          <w:p w14:paraId="263AD362" w14:textId="77777777" w:rsidR="00062B79" w:rsidRPr="003B7FD4" w:rsidRDefault="00062B79" w:rsidP="00D8329F">
            <w:pPr>
              <w:widowControl/>
              <w:jc w:val="center"/>
              <w:rPr>
                <w:rFonts w:ascii="Times New Roman" w:hAnsi="Times New Roman"/>
                <w:sz w:val="22"/>
              </w:rPr>
            </w:pPr>
          </w:p>
        </w:tc>
      </w:tr>
      <w:tr w:rsidR="00062B79" w:rsidRPr="003B7FD4" w14:paraId="226461E0" w14:textId="77777777" w:rsidTr="009C1F08">
        <w:trPr>
          <w:trHeight w:val="510"/>
        </w:trPr>
        <w:tc>
          <w:tcPr>
            <w:tcW w:w="1147" w:type="dxa"/>
            <w:vMerge w:val="restart"/>
            <w:vAlign w:val="center"/>
          </w:tcPr>
          <w:p w14:paraId="666313A3"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联系人</w:t>
            </w:r>
          </w:p>
        </w:tc>
        <w:tc>
          <w:tcPr>
            <w:tcW w:w="1547" w:type="dxa"/>
            <w:gridSpan w:val="2"/>
            <w:vAlign w:val="center"/>
          </w:tcPr>
          <w:p w14:paraId="01F5541F"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姓名</w:t>
            </w:r>
          </w:p>
        </w:tc>
        <w:tc>
          <w:tcPr>
            <w:tcW w:w="1559" w:type="dxa"/>
            <w:gridSpan w:val="3"/>
            <w:vAlign w:val="center"/>
          </w:tcPr>
          <w:p w14:paraId="3BA8DF10" w14:textId="77777777" w:rsidR="00062B79" w:rsidRPr="003B7FD4" w:rsidRDefault="00062B79" w:rsidP="00D8329F">
            <w:pPr>
              <w:widowControl/>
              <w:jc w:val="center"/>
              <w:rPr>
                <w:rFonts w:ascii="Times New Roman" w:hAnsi="Times New Roman"/>
                <w:color w:val="000000"/>
                <w:sz w:val="22"/>
              </w:rPr>
            </w:pPr>
          </w:p>
        </w:tc>
        <w:tc>
          <w:tcPr>
            <w:tcW w:w="1557" w:type="dxa"/>
            <w:gridSpan w:val="2"/>
            <w:vAlign w:val="center"/>
          </w:tcPr>
          <w:p w14:paraId="58822C53"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电子邮箱</w:t>
            </w:r>
          </w:p>
        </w:tc>
        <w:tc>
          <w:tcPr>
            <w:tcW w:w="3405" w:type="dxa"/>
            <w:gridSpan w:val="2"/>
            <w:vAlign w:val="center"/>
          </w:tcPr>
          <w:p w14:paraId="14EB4FE3" w14:textId="77777777" w:rsidR="00062B79" w:rsidRPr="003B7FD4" w:rsidRDefault="00062B79" w:rsidP="00D8329F">
            <w:pPr>
              <w:widowControl/>
              <w:jc w:val="center"/>
              <w:rPr>
                <w:rFonts w:ascii="Times New Roman" w:hAnsi="Times New Roman"/>
                <w:sz w:val="22"/>
              </w:rPr>
            </w:pPr>
          </w:p>
        </w:tc>
      </w:tr>
      <w:tr w:rsidR="00062B79" w:rsidRPr="003B7FD4" w14:paraId="72FABF30" w14:textId="77777777" w:rsidTr="009C1F08">
        <w:trPr>
          <w:trHeight w:val="510"/>
        </w:trPr>
        <w:tc>
          <w:tcPr>
            <w:tcW w:w="1147" w:type="dxa"/>
            <w:vMerge/>
            <w:vAlign w:val="center"/>
          </w:tcPr>
          <w:p w14:paraId="000BA0E0"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59276453"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联系电话</w:t>
            </w:r>
          </w:p>
        </w:tc>
        <w:tc>
          <w:tcPr>
            <w:tcW w:w="1559" w:type="dxa"/>
            <w:gridSpan w:val="3"/>
            <w:vAlign w:val="center"/>
          </w:tcPr>
          <w:p w14:paraId="5740B1C6" w14:textId="77777777" w:rsidR="00062B79" w:rsidRPr="003B7FD4" w:rsidRDefault="00062B79" w:rsidP="00D8329F">
            <w:pPr>
              <w:widowControl/>
              <w:jc w:val="center"/>
              <w:rPr>
                <w:rFonts w:ascii="Times New Roman" w:hAnsi="Times New Roman"/>
                <w:color w:val="000000"/>
                <w:sz w:val="22"/>
              </w:rPr>
            </w:pPr>
          </w:p>
        </w:tc>
        <w:tc>
          <w:tcPr>
            <w:tcW w:w="1557" w:type="dxa"/>
            <w:gridSpan w:val="2"/>
            <w:vAlign w:val="center"/>
          </w:tcPr>
          <w:p w14:paraId="67F0D670"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通讯地址</w:t>
            </w:r>
          </w:p>
        </w:tc>
        <w:tc>
          <w:tcPr>
            <w:tcW w:w="3405" w:type="dxa"/>
            <w:gridSpan w:val="2"/>
            <w:vAlign w:val="center"/>
          </w:tcPr>
          <w:p w14:paraId="1D5F7AE7" w14:textId="77777777" w:rsidR="00062B79" w:rsidRPr="003B7FD4" w:rsidRDefault="00062B79" w:rsidP="00D8329F">
            <w:pPr>
              <w:widowControl/>
              <w:jc w:val="center"/>
              <w:rPr>
                <w:rFonts w:ascii="Times New Roman" w:hAnsi="Times New Roman"/>
                <w:sz w:val="22"/>
              </w:rPr>
            </w:pPr>
          </w:p>
        </w:tc>
      </w:tr>
      <w:tr w:rsidR="00062B79" w:rsidRPr="003B7FD4" w14:paraId="66E870E0" w14:textId="77777777" w:rsidTr="009C1F08">
        <w:trPr>
          <w:trHeight w:val="510"/>
        </w:trPr>
        <w:tc>
          <w:tcPr>
            <w:tcW w:w="1147" w:type="dxa"/>
            <w:vMerge w:val="restart"/>
            <w:vAlign w:val="center"/>
          </w:tcPr>
          <w:p w14:paraId="18859B63"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团队主要成员</w:t>
            </w:r>
          </w:p>
          <w:p w14:paraId="58A6DDAF"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14936FAC"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姓名</w:t>
            </w:r>
          </w:p>
        </w:tc>
        <w:tc>
          <w:tcPr>
            <w:tcW w:w="1275" w:type="dxa"/>
            <w:gridSpan w:val="2"/>
            <w:vAlign w:val="center"/>
          </w:tcPr>
          <w:p w14:paraId="772FDEF1"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sz w:val="22"/>
              </w:rPr>
              <w:t>职称</w:t>
            </w:r>
            <w:r w:rsidRPr="003B7FD4">
              <w:rPr>
                <w:rFonts w:ascii="Times New Roman" w:hAnsi="Times New Roman"/>
                <w:sz w:val="22"/>
              </w:rPr>
              <w:t>/</w:t>
            </w:r>
            <w:r w:rsidRPr="003B7FD4">
              <w:rPr>
                <w:rFonts w:ascii="Times New Roman" w:hAnsi="Times New Roman"/>
                <w:sz w:val="22"/>
              </w:rPr>
              <w:t>资质</w:t>
            </w:r>
          </w:p>
        </w:tc>
        <w:tc>
          <w:tcPr>
            <w:tcW w:w="1841" w:type="dxa"/>
            <w:gridSpan w:val="3"/>
            <w:vAlign w:val="center"/>
          </w:tcPr>
          <w:p w14:paraId="0288AC01"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工作单位</w:t>
            </w:r>
          </w:p>
        </w:tc>
        <w:tc>
          <w:tcPr>
            <w:tcW w:w="1137" w:type="dxa"/>
            <w:vAlign w:val="center"/>
          </w:tcPr>
          <w:p w14:paraId="503B5DEE"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证件类型</w:t>
            </w:r>
          </w:p>
        </w:tc>
        <w:tc>
          <w:tcPr>
            <w:tcW w:w="2268" w:type="dxa"/>
            <w:vAlign w:val="center"/>
          </w:tcPr>
          <w:p w14:paraId="108F5CD1"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证件号码</w:t>
            </w:r>
          </w:p>
        </w:tc>
      </w:tr>
      <w:tr w:rsidR="00062B79" w:rsidRPr="003B7FD4" w14:paraId="38543822" w14:textId="77777777" w:rsidTr="009C1F08">
        <w:trPr>
          <w:trHeight w:val="510"/>
        </w:trPr>
        <w:tc>
          <w:tcPr>
            <w:tcW w:w="1147" w:type="dxa"/>
            <w:vMerge/>
            <w:vAlign w:val="center"/>
          </w:tcPr>
          <w:p w14:paraId="7E3F2EFE"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58FABC82" w14:textId="77777777" w:rsidR="00062B79" w:rsidRPr="003B7FD4" w:rsidRDefault="00062B79" w:rsidP="00D8329F">
            <w:pPr>
              <w:widowControl/>
              <w:jc w:val="center"/>
              <w:rPr>
                <w:rFonts w:ascii="Times New Roman" w:hAnsi="Times New Roman"/>
                <w:color w:val="000000"/>
                <w:sz w:val="22"/>
              </w:rPr>
            </w:pPr>
          </w:p>
        </w:tc>
        <w:tc>
          <w:tcPr>
            <w:tcW w:w="1275" w:type="dxa"/>
            <w:gridSpan w:val="2"/>
            <w:vAlign w:val="center"/>
          </w:tcPr>
          <w:p w14:paraId="261EB958" w14:textId="77777777" w:rsidR="00062B79" w:rsidRPr="003B7FD4" w:rsidRDefault="00062B79" w:rsidP="00D8329F">
            <w:pPr>
              <w:widowControl/>
              <w:jc w:val="center"/>
              <w:rPr>
                <w:rFonts w:ascii="Times New Roman" w:hAnsi="Times New Roman"/>
                <w:color w:val="000000"/>
                <w:sz w:val="22"/>
              </w:rPr>
            </w:pPr>
          </w:p>
        </w:tc>
        <w:tc>
          <w:tcPr>
            <w:tcW w:w="1841" w:type="dxa"/>
            <w:gridSpan w:val="3"/>
            <w:vAlign w:val="center"/>
          </w:tcPr>
          <w:p w14:paraId="03B930F3" w14:textId="77777777" w:rsidR="00062B79" w:rsidRPr="003B7FD4" w:rsidRDefault="00062B79" w:rsidP="00D8329F">
            <w:pPr>
              <w:widowControl/>
              <w:jc w:val="center"/>
              <w:rPr>
                <w:rFonts w:ascii="Times New Roman" w:hAnsi="Times New Roman"/>
                <w:sz w:val="22"/>
              </w:rPr>
            </w:pPr>
          </w:p>
        </w:tc>
        <w:tc>
          <w:tcPr>
            <w:tcW w:w="1137" w:type="dxa"/>
            <w:vAlign w:val="center"/>
          </w:tcPr>
          <w:p w14:paraId="729794CB" w14:textId="77777777" w:rsidR="00062B79" w:rsidRPr="003B7FD4" w:rsidRDefault="00062B79" w:rsidP="00D8329F">
            <w:pPr>
              <w:widowControl/>
              <w:jc w:val="center"/>
              <w:rPr>
                <w:rFonts w:ascii="Times New Roman" w:hAnsi="Times New Roman"/>
                <w:sz w:val="22"/>
              </w:rPr>
            </w:pPr>
          </w:p>
        </w:tc>
        <w:tc>
          <w:tcPr>
            <w:tcW w:w="2268" w:type="dxa"/>
            <w:vAlign w:val="center"/>
          </w:tcPr>
          <w:p w14:paraId="3C342AA1" w14:textId="77777777" w:rsidR="00062B79" w:rsidRPr="003B7FD4" w:rsidRDefault="00062B79" w:rsidP="00D8329F">
            <w:pPr>
              <w:widowControl/>
              <w:jc w:val="center"/>
              <w:rPr>
                <w:rFonts w:ascii="Times New Roman" w:hAnsi="Times New Roman"/>
                <w:sz w:val="22"/>
              </w:rPr>
            </w:pPr>
          </w:p>
        </w:tc>
      </w:tr>
      <w:tr w:rsidR="00062B79" w:rsidRPr="003B7FD4" w14:paraId="2A09389B" w14:textId="77777777" w:rsidTr="009C1F08">
        <w:trPr>
          <w:trHeight w:val="510"/>
        </w:trPr>
        <w:tc>
          <w:tcPr>
            <w:tcW w:w="1147" w:type="dxa"/>
            <w:vMerge/>
            <w:vAlign w:val="center"/>
          </w:tcPr>
          <w:p w14:paraId="11FA3B6F"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47C6C4F3" w14:textId="77777777" w:rsidR="00062B79" w:rsidRPr="003B7FD4" w:rsidRDefault="00062B79" w:rsidP="00D8329F">
            <w:pPr>
              <w:widowControl/>
              <w:jc w:val="center"/>
              <w:rPr>
                <w:rFonts w:ascii="Times New Roman" w:hAnsi="Times New Roman"/>
                <w:color w:val="000000"/>
                <w:sz w:val="22"/>
              </w:rPr>
            </w:pPr>
          </w:p>
        </w:tc>
        <w:tc>
          <w:tcPr>
            <w:tcW w:w="1275" w:type="dxa"/>
            <w:gridSpan w:val="2"/>
            <w:vAlign w:val="center"/>
          </w:tcPr>
          <w:p w14:paraId="2F7E7DE3" w14:textId="77777777" w:rsidR="00062B79" w:rsidRPr="003B7FD4" w:rsidRDefault="00062B79" w:rsidP="00D8329F">
            <w:pPr>
              <w:widowControl/>
              <w:jc w:val="center"/>
              <w:rPr>
                <w:rFonts w:ascii="Times New Roman" w:hAnsi="Times New Roman"/>
                <w:color w:val="000000"/>
                <w:sz w:val="22"/>
              </w:rPr>
            </w:pPr>
          </w:p>
        </w:tc>
        <w:tc>
          <w:tcPr>
            <w:tcW w:w="1841" w:type="dxa"/>
            <w:gridSpan w:val="3"/>
            <w:vAlign w:val="center"/>
          </w:tcPr>
          <w:p w14:paraId="22B03E9D" w14:textId="77777777" w:rsidR="00062B79" w:rsidRPr="003B7FD4" w:rsidRDefault="00062B79" w:rsidP="00D8329F">
            <w:pPr>
              <w:widowControl/>
              <w:jc w:val="center"/>
              <w:rPr>
                <w:rFonts w:ascii="Times New Roman" w:hAnsi="Times New Roman"/>
                <w:sz w:val="22"/>
              </w:rPr>
            </w:pPr>
          </w:p>
        </w:tc>
        <w:tc>
          <w:tcPr>
            <w:tcW w:w="1137" w:type="dxa"/>
            <w:vAlign w:val="center"/>
          </w:tcPr>
          <w:p w14:paraId="5E5EDC02" w14:textId="77777777" w:rsidR="00062B79" w:rsidRPr="003B7FD4" w:rsidRDefault="00062B79" w:rsidP="00D8329F">
            <w:pPr>
              <w:widowControl/>
              <w:jc w:val="center"/>
              <w:rPr>
                <w:rFonts w:ascii="Times New Roman" w:hAnsi="Times New Roman"/>
                <w:sz w:val="22"/>
              </w:rPr>
            </w:pPr>
          </w:p>
        </w:tc>
        <w:tc>
          <w:tcPr>
            <w:tcW w:w="2268" w:type="dxa"/>
            <w:vAlign w:val="center"/>
          </w:tcPr>
          <w:p w14:paraId="782B23CC" w14:textId="77777777" w:rsidR="00062B79" w:rsidRPr="003B7FD4" w:rsidRDefault="00062B79" w:rsidP="00D8329F">
            <w:pPr>
              <w:widowControl/>
              <w:jc w:val="center"/>
              <w:rPr>
                <w:rFonts w:ascii="Times New Roman" w:hAnsi="Times New Roman"/>
                <w:sz w:val="22"/>
              </w:rPr>
            </w:pPr>
          </w:p>
        </w:tc>
      </w:tr>
      <w:tr w:rsidR="00062B79" w:rsidRPr="003B7FD4" w14:paraId="3FAB3F1E" w14:textId="77777777" w:rsidTr="009C1F08">
        <w:trPr>
          <w:trHeight w:val="510"/>
        </w:trPr>
        <w:tc>
          <w:tcPr>
            <w:tcW w:w="1147" w:type="dxa"/>
            <w:vMerge/>
            <w:vAlign w:val="center"/>
          </w:tcPr>
          <w:p w14:paraId="3ECD5093"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6598EF11" w14:textId="77777777" w:rsidR="00062B79" w:rsidRPr="003B7FD4" w:rsidRDefault="00062B79" w:rsidP="00D8329F">
            <w:pPr>
              <w:widowControl/>
              <w:jc w:val="center"/>
              <w:rPr>
                <w:rFonts w:ascii="Times New Roman" w:hAnsi="Times New Roman"/>
                <w:color w:val="000000"/>
                <w:sz w:val="22"/>
              </w:rPr>
            </w:pPr>
          </w:p>
        </w:tc>
        <w:tc>
          <w:tcPr>
            <w:tcW w:w="1275" w:type="dxa"/>
            <w:gridSpan w:val="2"/>
            <w:vAlign w:val="center"/>
          </w:tcPr>
          <w:p w14:paraId="37184CF2" w14:textId="77777777" w:rsidR="00062B79" w:rsidRPr="003B7FD4" w:rsidRDefault="00062B79" w:rsidP="00D8329F">
            <w:pPr>
              <w:widowControl/>
              <w:jc w:val="center"/>
              <w:rPr>
                <w:rFonts w:ascii="Times New Roman" w:hAnsi="Times New Roman"/>
                <w:color w:val="000000"/>
                <w:sz w:val="22"/>
              </w:rPr>
            </w:pPr>
          </w:p>
        </w:tc>
        <w:tc>
          <w:tcPr>
            <w:tcW w:w="1841" w:type="dxa"/>
            <w:gridSpan w:val="3"/>
            <w:vAlign w:val="center"/>
          </w:tcPr>
          <w:p w14:paraId="3A4CBDBA" w14:textId="77777777" w:rsidR="00062B79" w:rsidRPr="003B7FD4" w:rsidRDefault="00062B79" w:rsidP="00D8329F">
            <w:pPr>
              <w:widowControl/>
              <w:jc w:val="center"/>
              <w:rPr>
                <w:rFonts w:ascii="Times New Roman" w:hAnsi="Times New Roman"/>
                <w:sz w:val="22"/>
              </w:rPr>
            </w:pPr>
          </w:p>
        </w:tc>
        <w:tc>
          <w:tcPr>
            <w:tcW w:w="1137" w:type="dxa"/>
            <w:vAlign w:val="center"/>
          </w:tcPr>
          <w:p w14:paraId="2D174BEF" w14:textId="77777777" w:rsidR="00062B79" w:rsidRPr="003B7FD4" w:rsidRDefault="00062B79" w:rsidP="00D8329F">
            <w:pPr>
              <w:widowControl/>
              <w:jc w:val="center"/>
              <w:rPr>
                <w:rFonts w:ascii="Times New Roman" w:hAnsi="Times New Roman"/>
                <w:sz w:val="22"/>
              </w:rPr>
            </w:pPr>
          </w:p>
        </w:tc>
        <w:tc>
          <w:tcPr>
            <w:tcW w:w="2268" w:type="dxa"/>
            <w:vAlign w:val="center"/>
          </w:tcPr>
          <w:p w14:paraId="71C8CE9D" w14:textId="77777777" w:rsidR="00062B79" w:rsidRPr="003B7FD4" w:rsidRDefault="00062B79" w:rsidP="00D8329F">
            <w:pPr>
              <w:widowControl/>
              <w:jc w:val="center"/>
              <w:rPr>
                <w:rFonts w:ascii="Times New Roman" w:hAnsi="Times New Roman"/>
                <w:sz w:val="22"/>
              </w:rPr>
            </w:pPr>
          </w:p>
        </w:tc>
      </w:tr>
      <w:tr w:rsidR="00062B79" w:rsidRPr="003B7FD4" w14:paraId="664E9591" w14:textId="77777777" w:rsidTr="009C1F08">
        <w:trPr>
          <w:trHeight w:val="510"/>
        </w:trPr>
        <w:tc>
          <w:tcPr>
            <w:tcW w:w="1147" w:type="dxa"/>
            <w:vMerge/>
            <w:vAlign w:val="center"/>
          </w:tcPr>
          <w:p w14:paraId="27A132E6"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6E2A6297" w14:textId="77777777" w:rsidR="00062B79" w:rsidRPr="003B7FD4" w:rsidRDefault="00062B79" w:rsidP="00D8329F">
            <w:pPr>
              <w:widowControl/>
              <w:jc w:val="center"/>
              <w:rPr>
                <w:rFonts w:ascii="Times New Roman" w:hAnsi="Times New Roman"/>
                <w:color w:val="000000"/>
                <w:sz w:val="22"/>
              </w:rPr>
            </w:pPr>
          </w:p>
        </w:tc>
        <w:tc>
          <w:tcPr>
            <w:tcW w:w="1275" w:type="dxa"/>
            <w:gridSpan w:val="2"/>
            <w:vAlign w:val="center"/>
          </w:tcPr>
          <w:p w14:paraId="6B152E2B" w14:textId="77777777" w:rsidR="00062B79" w:rsidRPr="003B7FD4" w:rsidRDefault="00062B79" w:rsidP="00D8329F">
            <w:pPr>
              <w:widowControl/>
              <w:jc w:val="center"/>
              <w:rPr>
                <w:rFonts w:ascii="Times New Roman" w:hAnsi="Times New Roman"/>
                <w:color w:val="000000"/>
                <w:sz w:val="22"/>
              </w:rPr>
            </w:pPr>
          </w:p>
        </w:tc>
        <w:tc>
          <w:tcPr>
            <w:tcW w:w="1841" w:type="dxa"/>
            <w:gridSpan w:val="3"/>
            <w:vAlign w:val="center"/>
          </w:tcPr>
          <w:p w14:paraId="26991671" w14:textId="77777777" w:rsidR="00062B79" w:rsidRPr="003B7FD4" w:rsidRDefault="00062B79" w:rsidP="00D8329F">
            <w:pPr>
              <w:widowControl/>
              <w:jc w:val="center"/>
              <w:rPr>
                <w:rFonts w:ascii="Times New Roman" w:hAnsi="Times New Roman"/>
                <w:sz w:val="22"/>
              </w:rPr>
            </w:pPr>
          </w:p>
        </w:tc>
        <w:tc>
          <w:tcPr>
            <w:tcW w:w="1137" w:type="dxa"/>
            <w:vAlign w:val="center"/>
          </w:tcPr>
          <w:p w14:paraId="59FEB967" w14:textId="77777777" w:rsidR="00062B79" w:rsidRPr="003B7FD4" w:rsidRDefault="00062B79" w:rsidP="00D8329F">
            <w:pPr>
              <w:widowControl/>
              <w:jc w:val="center"/>
              <w:rPr>
                <w:rFonts w:ascii="Times New Roman" w:hAnsi="Times New Roman"/>
                <w:sz w:val="22"/>
              </w:rPr>
            </w:pPr>
          </w:p>
        </w:tc>
        <w:tc>
          <w:tcPr>
            <w:tcW w:w="2268" w:type="dxa"/>
            <w:vAlign w:val="center"/>
          </w:tcPr>
          <w:p w14:paraId="1C1B81C8" w14:textId="77777777" w:rsidR="00062B79" w:rsidRPr="003B7FD4" w:rsidRDefault="00062B79" w:rsidP="00D8329F">
            <w:pPr>
              <w:widowControl/>
              <w:jc w:val="center"/>
              <w:rPr>
                <w:rFonts w:ascii="Times New Roman" w:hAnsi="Times New Roman"/>
                <w:sz w:val="22"/>
              </w:rPr>
            </w:pPr>
          </w:p>
        </w:tc>
      </w:tr>
      <w:tr w:rsidR="00062B79" w:rsidRPr="003B7FD4" w14:paraId="0D0D9788" w14:textId="77777777" w:rsidTr="009C1F08">
        <w:trPr>
          <w:trHeight w:val="510"/>
        </w:trPr>
        <w:tc>
          <w:tcPr>
            <w:tcW w:w="1147" w:type="dxa"/>
            <w:vMerge/>
            <w:vAlign w:val="center"/>
          </w:tcPr>
          <w:p w14:paraId="6FCCD98D"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20C2FC6C" w14:textId="77777777" w:rsidR="00062B79" w:rsidRPr="003B7FD4" w:rsidRDefault="00062B79" w:rsidP="00D8329F">
            <w:pPr>
              <w:widowControl/>
              <w:jc w:val="center"/>
              <w:rPr>
                <w:rFonts w:ascii="Times New Roman" w:hAnsi="Times New Roman"/>
                <w:color w:val="000000"/>
                <w:sz w:val="22"/>
              </w:rPr>
            </w:pPr>
          </w:p>
        </w:tc>
        <w:tc>
          <w:tcPr>
            <w:tcW w:w="1275" w:type="dxa"/>
            <w:gridSpan w:val="2"/>
            <w:vAlign w:val="center"/>
          </w:tcPr>
          <w:p w14:paraId="735A7AFF" w14:textId="77777777" w:rsidR="00062B79" w:rsidRPr="003B7FD4" w:rsidRDefault="00062B79" w:rsidP="00D8329F">
            <w:pPr>
              <w:widowControl/>
              <w:jc w:val="center"/>
              <w:rPr>
                <w:rFonts w:ascii="Times New Roman" w:hAnsi="Times New Roman"/>
                <w:color w:val="000000"/>
                <w:sz w:val="22"/>
              </w:rPr>
            </w:pPr>
          </w:p>
        </w:tc>
        <w:tc>
          <w:tcPr>
            <w:tcW w:w="1841" w:type="dxa"/>
            <w:gridSpan w:val="3"/>
            <w:vAlign w:val="center"/>
          </w:tcPr>
          <w:p w14:paraId="712D7894" w14:textId="77777777" w:rsidR="00062B79" w:rsidRPr="003B7FD4" w:rsidRDefault="00062B79" w:rsidP="00D8329F">
            <w:pPr>
              <w:widowControl/>
              <w:jc w:val="center"/>
              <w:rPr>
                <w:rFonts w:ascii="Times New Roman" w:hAnsi="Times New Roman"/>
                <w:sz w:val="22"/>
              </w:rPr>
            </w:pPr>
          </w:p>
        </w:tc>
        <w:tc>
          <w:tcPr>
            <w:tcW w:w="1137" w:type="dxa"/>
            <w:vAlign w:val="center"/>
          </w:tcPr>
          <w:p w14:paraId="7877ADFD" w14:textId="77777777" w:rsidR="00062B79" w:rsidRPr="003B7FD4" w:rsidRDefault="00062B79" w:rsidP="00D8329F">
            <w:pPr>
              <w:widowControl/>
              <w:jc w:val="center"/>
              <w:rPr>
                <w:rFonts w:ascii="Times New Roman" w:hAnsi="Times New Roman"/>
                <w:sz w:val="22"/>
              </w:rPr>
            </w:pPr>
          </w:p>
        </w:tc>
        <w:tc>
          <w:tcPr>
            <w:tcW w:w="2268" w:type="dxa"/>
            <w:vAlign w:val="center"/>
          </w:tcPr>
          <w:p w14:paraId="225AB63A" w14:textId="77777777" w:rsidR="00062B79" w:rsidRPr="003B7FD4" w:rsidRDefault="00062B79" w:rsidP="00D8329F">
            <w:pPr>
              <w:widowControl/>
              <w:jc w:val="center"/>
              <w:rPr>
                <w:rFonts w:ascii="Times New Roman" w:hAnsi="Times New Roman"/>
                <w:sz w:val="22"/>
              </w:rPr>
            </w:pPr>
          </w:p>
        </w:tc>
      </w:tr>
      <w:tr w:rsidR="00062B79" w:rsidRPr="003B7FD4" w14:paraId="6DA4B32A" w14:textId="77777777" w:rsidTr="009C1F08">
        <w:trPr>
          <w:trHeight w:val="510"/>
        </w:trPr>
        <w:tc>
          <w:tcPr>
            <w:tcW w:w="1147" w:type="dxa"/>
            <w:vMerge w:val="restart"/>
            <w:vAlign w:val="center"/>
          </w:tcPr>
          <w:p w14:paraId="5D7AE252" w14:textId="77777777" w:rsidR="00062B79" w:rsidRPr="003B7FD4" w:rsidRDefault="00062B79" w:rsidP="00D8329F">
            <w:pPr>
              <w:widowControl/>
              <w:jc w:val="center"/>
              <w:rPr>
                <w:rFonts w:ascii="Times New Roman" w:hAnsi="Times New Roman"/>
                <w:sz w:val="22"/>
              </w:rPr>
            </w:pPr>
            <w:r w:rsidRPr="003B7FD4">
              <w:rPr>
                <w:rFonts w:ascii="Times New Roman" w:hAnsi="Times New Roman"/>
                <w:sz w:val="22"/>
              </w:rPr>
              <w:t>项目信息</w:t>
            </w:r>
          </w:p>
        </w:tc>
        <w:tc>
          <w:tcPr>
            <w:tcW w:w="1547" w:type="dxa"/>
            <w:gridSpan w:val="2"/>
            <w:vAlign w:val="center"/>
          </w:tcPr>
          <w:p w14:paraId="4E493A2E"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项目方案阶段</w:t>
            </w:r>
          </w:p>
        </w:tc>
        <w:tc>
          <w:tcPr>
            <w:tcW w:w="6521" w:type="dxa"/>
            <w:gridSpan w:val="7"/>
            <w:vAlign w:val="center"/>
          </w:tcPr>
          <w:p w14:paraId="6A49E11B" w14:textId="31D84B8F" w:rsidR="00062B79" w:rsidRPr="003B7FD4" w:rsidRDefault="00062B79" w:rsidP="00D8329F">
            <w:pPr>
              <w:widowControl/>
              <w:rPr>
                <w:rFonts w:ascii="Times New Roman" w:hAnsi="Times New Roman"/>
                <w:sz w:val="22"/>
              </w:rPr>
            </w:pPr>
            <w:r w:rsidRPr="003B7FD4">
              <w:rPr>
                <w:rFonts w:ascii="Times New Roman" w:hAnsi="Times New Roman"/>
                <w:sz w:val="22"/>
              </w:rPr>
              <w:t xml:space="preserve">□ </w:t>
            </w:r>
            <w:r w:rsidRPr="003B7FD4">
              <w:rPr>
                <w:rFonts w:ascii="Times New Roman" w:hAnsi="Times New Roman"/>
                <w:sz w:val="22"/>
              </w:rPr>
              <w:t>应用实践</w:t>
            </w:r>
          </w:p>
          <w:p w14:paraId="2F4DC651" w14:textId="2F082344" w:rsidR="00062B79" w:rsidRPr="003B7FD4" w:rsidRDefault="00062B79" w:rsidP="00D8329F">
            <w:pPr>
              <w:widowControl/>
              <w:rPr>
                <w:rFonts w:ascii="Times New Roman" w:hAnsi="Times New Roman"/>
                <w:sz w:val="22"/>
              </w:rPr>
            </w:pPr>
            <w:r w:rsidRPr="003B7FD4">
              <w:rPr>
                <w:rFonts w:ascii="Times New Roman" w:hAnsi="Times New Roman"/>
                <w:sz w:val="22"/>
              </w:rPr>
              <w:t xml:space="preserve">□ </w:t>
            </w:r>
            <w:r w:rsidRPr="003B7FD4">
              <w:rPr>
                <w:rFonts w:ascii="Times New Roman" w:hAnsi="Times New Roman"/>
                <w:sz w:val="22"/>
              </w:rPr>
              <w:t>概念验证</w:t>
            </w:r>
          </w:p>
          <w:p w14:paraId="55BDCE6B" w14:textId="77777777" w:rsidR="00062B79" w:rsidRPr="003B7FD4" w:rsidRDefault="00062B79" w:rsidP="00D8329F">
            <w:pPr>
              <w:widowControl/>
              <w:rPr>
                <w:rFonts w:ascii="Times New Roman" w:hAnsi="Times New Roman"/>
                <w:sz w:val="22"/>
              </w:rPr>
            </w:pPr>
            <w:r w:rsidRPr="003B7FD4">
              <w:rPr>
                <w:rFonts w:ascii="Times New Roman" w:hAnsi="Times New Roman"/>
                <w:sz w:val="22"/>
              </w:rPr>
              <w:t xml:space="preserve">□ </w:t>
            </w:r>
            <w:r w:rsidRPr="003B7FD4">
              <w:rPr>
                <w:rFonts w:ascii="Times New Roman" w:hAnsi="Times New Roman"/>
                <w:sz w:val="22"/>
              </w:rPr>
              <w:t>创意类</w:t>
            </w:r>
          </w:p>
        </w:tc>
      </w:tr>
      <w:tr w:rsidR="00062B79" w:rsidRPr="003B7FD4" w14:paraId="016213FB" w14:textId="77777777" w:rsidTr="009C1F08">
        <w:trPr>
          <w:trHeight w:val="510"/>
        </w:trPr>
        <w:tc>
          <w:tcPr>
            <w:tcW w:w="1147" w:type="dxa"/>
            <w:vMerge/>
            <w:vAlign w:val="center"/>
          </w:tcPr>
          <w:p w14:paraId="627A395B"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05F755DE"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应用行业</w:t>
            </w:r>
          </w:p>
        </w:tc>
        <w:tc>
          <w:tcPr>
            <w:tcW w:w="6521" w:type="dxa"/>
            <w:gridSpan w:val="7"/>
            <w:vAlign w:val="center"/>
          </w:tcPr>
          <w:p w14:paraId="7CA5D826" w14:textId="77777777" w:rsidR="00062B79" w:rsidRPr="003B7FD4" w:rsidRDefault="00062B79" w:rsidP="00D8329F">
            <w:pPr>
              <w:widowControl/>
              <w:jc w:val="center"/>
              <w:rPr>
                <w:rFonts w:ascii="Times New Roman" w:hAnsi="Times New Roman"/>
                <w:sz w:val="22"/>
              </w:rPr>
            </w:pPr>
          </w:p>
        </w:tc>
      </w:tr>
      <w:tr w:rsidR="00062B79" w:rsidRPr="003B7FD4" w14:paraId="19ED9E33" w14:textId="77777777" w:rsidTr="009C1F08">
        <w:trPr>
          <w:trHeight w:val="510"/>
        </w:trPr>
        <w:tc>
          <w:tcPr>
            <w:tcW w:w="1147" w:type="dxa"/>
            <w:vMerge/>
            <w:vAlign w:val="center"/>
          </w:tcPr>
          <w:p w14:paraId="2AA5467F"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218E4677"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应用场景</w:t>
            </w:r>
          </w:p>
        </w:tc>
        <w:tc>
          <w:tcPr>
            <w:tcW w:w="6521" w:type="dxa"/>
            <w:gridSpan w:val="7"/>
            <w:vAlign w:val="center"/>
          </w:tcPr>
          <w:p w14:paraId="6A31F76A" w14:textId="77777777" w:rsidR="00062B79" w:rsidRPr="003B7FD4" w:rsidRDefault="00062B79" w:rsidP="00D8329F">
            <w:pPr>
              <w:widowControl/>
              <w:jc w:val="center"/>
              <w:rPr>
                <w:rFonts w:ascii="Times New Roman" w:hAnsi="Times New Roman"/>
                <w:sz w:val="22"/>
              </w:rPr>
            </w:pPr>
          </w:p>
        </w:tc>
      </w:tr>
      <w:tr w:rsidR="00062B79" w:rsidRPr="003B7FD4" w14:paraId="70F59A14" w14:textId="77777777" w:rsidTr="009C1F08">
        <w:trPr>
          <w:trHeight w:val="510"/>
        </w:trPr>
        <w:tc>
          <w:tcPr>
            <w:tcW w:w="1147" w:type="dxa"/>
            <w:vMerge/>
            <w:vAlign w:val="center"/>
          </w:tcPr>
          <w:p w14:paraId="4BDACFE9" w14:textId="77777777" w:rsidR="00062B79" w:rsidRPr="003B7FD4" w:rsidRDefault="00062B79" w:rsidP="00D8329F">
            <w:pPr>
              <w:widowControl/>
              <w:jc w:val="center"/>
              <w:rPr>
                <w:rFonts w:ascii="Times New Roman" w:hAnsi="Times New Roman"/>
                <w:sz w:val="22"/>
              </w:rPr>
            </w:pPr>
          </w:p>
        </w:tc>
        <w:tc>
          <w:tcPr>
            <w:tcW w:w="1547" w:type="dxa"/>
            <w:gridSpan w:val="2"/>
            <w:vAlign w:val="center"/>
          </w:tcPr>
          <w:p w14:paraId="2466FF21" w14:textId="77777777" w:rsidR="00062B79" w:rsidRPr="003B7FD4" w:rsidRDefault="00062B79" w:rsidP="00D8329F">
            <w:pPr>
              <w:widowControl/>
              <w:jc w:val="center"/>
              <w:rPr>
                <w:rFonts w:ascii="Times New Roman" w:hAnsi="Times New Roman"/>
                <w:color w:val="000000"/>
                <w:sz w:val="22"/>
              </w:rPr>
            </w:pPr>
            <w:r w:rsidRPr="003B7FD4">
              <w:rPr>
                <w:rFonts w:ascii="Times New Roman" w:hAnsi="Times New Roman"/>
                <w:color w:val="000000"/>
                <w:sz w:val="22"/>
              </w:rPr>
              <w:t>涉及技术</w:t>
            </w:r>
          </w:p>
        </w:tc>
        <w:tc>
          <w:tcPr>
            <w:tcW w:w="6521" w:type="dxa"/>
            <w:gridSpan w:val="7"/>
            <w:vAlign w:val="center"/>
          </w:tcPr>
          <w:p w14:paraId="1E565488" w14:textId="77777777" w:rsidR="00062B79" w:rsidRPr="003B7FD4" w:rsidRDefault="00062B79" w:rsidP="00D8329F">
            <w:pPr>
              <w:widowControl/>
              <w:jc w:val="center"/>
              <w:rPr>
                <w:rFonts w:ascii="Times New Roman" w:hAnsi="Times New Roman"/>
                <w:sz w:val="22"/>
              </w:rPr>
            </w:pPr>
          </w:p>
        </w:tc>
      </w:tr>
    </w:tbl>
    <w:p w14:paraId="1924E5B5" w14:textId="77777777" w:rsidR="00062B79" w:rsidRPr="003B7FD4" w:rsidRDefault="00062B79" w:rsidP="00062B79">
      <w:pPr>
        <w:rPr>
          <w:rFonts w:ascii="Times New Roman" w:eastAsia="宋体" w:hAnsi="Times New Roman"/>
        </w:rPr>
      </w:pPr>
    </w:p>
    <w:p w14:paraId="0E40BF3D" w14:textId="251A8F67" w:rsidR="00062B79" w:rsidRPr="003B7FD4" w:rsidRDefault="00062B79">
      <w:pPr>
        <w:jc w:val="center"/>
        <w:rPr>
          <w:rFonts w:ascii="Times New Roman" w:hAnsi="Times New Roman"/>
          <w:color w:val="000000"/>
        </w:rPr>
      </w:pPr>
    </w:p>
    <w:p w14:paraId="53FD7EFB" w14:textId="77777777" w:rsidR="00062B79" w:rsidRPr="003B7FD4" w:rsidRDefault="00062B79">
      <w:pPr>
        <w:widowControl/>
        <w:jc w:val="left"/>
        <w:rPr>
          <w:rFonts w:ascii="Times New Roman" w:eastAsia="方正小标宋_GBK" w:hAnsi="Times New Roman"/>
          <w:sz w:val="32"/>
          <w:szCs w:val="32"/>
        </w:rPr>
      </w:pPr>
      <w:r w:rsidRPr="003B7FD4">
        <w:rPr>
          <w:rFonts w:ascii="Times New Roman" w:eastAsia="方正小标宋_GBK" w:hAnsi="Times New Roman"/>
          <w:sz w:val="32"/>
          <w:szCs w:val="32"/>
        </w:rPr>
        <w:br w:type="page"/>
      </w:r>
    </w:p>
    <w:p w14:paraId="56FD8C0A" w14:textId="1F7E8693" w:rsidR="00C116E7" w:rsidRPr="003B7FD4" w:rsidRDefault="00000000">
      <w:pPr>
        <w:jc w:val="center"/>
        <w:rPr>
          <w:rFonts w:ascii="Times New Roman" w:eastAsia="黑体" w:hAnsi="Times New Roman"/>
          <w:b/>
          <w:color w:val="000000"/>
          <w:sz w:val="28"/>
          <w:szCs w:val="28"/>
        </w:rPr>
      </w:pPr>
      <w:r w:rsidRPr="003B7FD4">
        <w:rPr>
          <w:rFonts w:ascii="Times New Roman" w:eastAsia="方正小标宋_GBK" w:hAnsi="Times New Roman"/>
          <w:sz w:val="32"/>
          <w:szCs w:val="32"/>
        </w:rPr>
        <w:lastRenderedPageBreak/>
        <w:t>第二部分：参赛项目介绍</w:t>
      </w:r>
    </w:p>
    <w:p w14:paraId="1579C783"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11" w:name="_Toc4143"/>
      <w:r w:rsidRPr="003B7FD4">
        <w:rPr>
          <w:rFonts w:eastAsia="方正黑体_GBK" w:cs="Times New Roman"/>
          <w:b w:val="0"/>
          <w:bCs w:val="0"/>
          <w:sz w:val="30"/>
          <w:szCs w:val="30"/>
        </w:rPr>
        <w:t>一、项目概述</w:t>
      </w:r>
      <w:bookmarkEnd w:id="1"/>
      <w:bookmarkEnd w:id="2"/>
      <w:bookmarkEnd w:id="3"/>
      <w:bookmarkEnd w:id="4"/>
      <w:bookmarkEnd w:id="5"/>
      <w:bookmarkEnd w:id="6"/>
      <w:bookmarkEnd w:id="7"/>
      <w:bookmarkEnd w:id="8"/>
      <w:bookmarkEnd w:id="11"/>
    </w:p>
    <w:p w14:paraId="53405617" w14:textId="77777777" w:rsidR="00C116E7" w:rsidRPr="003B7FD4" w:rsidRDefault="00000000">
      <w:pPr>
        <w:pStyle w:val="3"/>
        <w:numPr>
          <w:ilvl w:val="0"/>
          <w:numId w:val="0"/>
        </w:numPr>
        <w:ind w:left="420"/>
        <w:rPr>
          <w:rFonts w:eastAsia="方正楷体_GBK" w:cs="Times New Roman"/>
          <w:b w:val="0"/>
          <w:bCs w:val="0"/>
        </w:rPr>
      </w:pPr>
      <w:bookmarkStart w:id="12" w:name="_Toc11307"/>
      <w:bookmarkStart w:id="13" w:name="_Toc27115"/>
      <w:bookmarkStart w:id="14" w:name="_Toc866466031"/>
      <w:bookmarkStart w:id="15" w:name="_Toc22227"/>
      <w:bookmarkStart w:id="16" w:name="_Toc615518888"/>
      <w:r w:rsidRPr="003B7FD4">
        <w:rPr>
          <w:rFonts w:eastAsia="方正楷体_GBK" w:cs="Times New Roman"/>
          <w:b w:val="0"/>
          <w:bCs w:val="0"/>
        </w:rPr>
        <w:t>（一）项目背景</w:t>
      </w:r>
      <w:bookmarkEnd w:id="12"/>
      <w:bookmarkEnd w:id="13"/>
      <w:bookmarkEnd w:id="14"/>
      <w:bookmarkEnd w:id="15"/>
      <w:bookmarkEnd w:id="16"/>
      <w:r w:rsidRPr="003B7FD4">
        <w:rPr>
          <w:rFonts w:eastAsia="方正楷体_GBK" w:cs="Times New Roman"/>
          <w:b w:val="0"/>
          <w:bCs w:val="0"/>
        </w:rPr>
        <w:t>（限</w:t>
      </w:r>
      <w:r w:rsidRPr="003B7FD4">
        <w:rPr>
          <w:rFonts w:eastAsia="方正楷体_GBK" w:cs="Times New Roman"/>
          <w:b w:val="0"/>
          <w:bCs w:val="0"/>
        </w:rPr>
        <w:t>500</w:t>
      </w:r>
      <w:r w:rsidRPr="003B7FD4">
        <w:rPr>
          <w:rFonts w:eastAsia="方正楷体_GBK" w:cs="Times New Roman"/>
          <w:b w:val="0"/>
          <w:bCs w:val="0"/>
          <w:lang w:eastAsia="zh-Hans"/>
        </w:rPr>
        <w:t>字）</w:t>
      </w:r>
    </w:p>
    <w:p w14:paraId="6EBAF706" w14:textId="77777777" w:rsidR="00C116E7" w:rsidRPr="003B7FD4" w:rsidRDefault="00000000">
      <w:pPr>
        <w:ind w:firstLineChars="177" w:firstLine="531"/>
        <w:rPr>
          <w:rFonts w:ascii="Times New Roman" w:eastAsia="方正仿宋_GBK" w:hAnsi="Times New Roman"/>
          <w:sz w:val="30"/>
          <w:szCs w:val="30"/>
          <w:lang w:val="zh-CN" w:bidi="th-TH"/>
        </w:rPr>
      </w:pPr>
      <w:r w:rsidRPr="003B7FD4">
        <w:rPr>
          <w:rFonts w:ascii="Times New Roman" w:eastAsia="方正仿宋_GBK" w:hAnsi="Times New Roman"/>
          <w:bCs/>
          <w:sz w:val="30"/>
          <w:szCs w:val="30"/>
        </w:rPr>
        <w:t>围绕所选赛题方向，介绍参赛项目的行业背景，包括但不限于产业发展现状、拟解决的问题、建设目的等内容。</w:t>
      </w:r>
    </w:p>
    <w:p w14:paraId="5EE2ED00" w14:textId="77777777" w:rsidR="00C116E7" w:rsidRPr="003B7FD4" w:rsidRDefault="00000000">
      <w:pPr>
        <w:pStyle w:val="3"/>
        <w:numPr>
          <w:ilvl w:val="0"/>
          <w:numId w:val="0"/>
        </w:numPr>
        <w:ind w:left="420"/>
        <w:rPr>
          <w:rFonts w:eastAsia="方正楷体_GBK" w:cs="Times New Roman"/>
          <w:b w:val="0"/>
          <w:bCs w:val="0"/>
        </w:rPr>
      </w:pPr>
      <w:bookmarkStart w:id="17" w:name="_Toc32044"/>
      <w:bookmarkStart w:id="18" w:name="_Toc17287"/>
      <w:bookmarkStart w:id="19" w:name="_Toc607972710"/>
      <w:bookmarkStart w:id="20" w:name="_Toc597223017"/>
      <w:bookmarkStart w:id="21" w:name="_Toc10488"/>
      <w:r w:rsidRPr="003B7FD4">
        <w:rPr>
          <w:rFonts w:eastAsia="方正楷体_GBK" w:cs="Times New Roman"/>
          <w:b w:val="0"/>
          <w:bCs w:val="0"/>
        </w:rPr>
        <w:t>（二）应用</w:t>
      </w:r>
      <w:bookmarkEnd w:id="17"/>
      <w:bookmarkEnd w:id="18"/>
      <w:bookmarkEnd w:id="19"/>
      <w:bookmarkEnd w:id="20"/>
      <w:bookmarkEnd w:id="21"/>
      <w:r w:rsidRPr="003B7FD4">
        <w:rPr>
          <w:rFonts w:eastAsia="方正楷体_GBK" w:cs="Times New Roman"/>
          <w:b w:val="0"/>
          <w:bCs w:val="0"/>
        </w:rPr>
        <w:t>场景（限</w:t>
      </w:r>
      <w:r w:rsidRPr="003B7FD4">
        <w:rPr>
          <w:rFonts w:eastAsia="方正楷体_GBK" w:cs="Times New Roman"/>
          <w:b w:val="0"/>
          <w:bCs w:val="0"/>
        </w:rPr>
        <w:t>500</w:t>
      </w:r>
      <w:r w:rsidRPr="003B7FD4">
        <w:rPr>
          <w:rFonts w:eastAsia="方正楷体_GBK" w:cs="Times New Roman"/>
          <w:b w:val="0"/>
          <w:bCs w:val="0"/>
          <w:lang w:eastAsia="zh-Hans"/>
        </w:rPr>
        <w:t>字）</w:t>
      </w:r>
    </w:p>
    <w:p w14:paraId="0C38B1DB"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简要介绍参赛作品适用的行业范围及应用场景，主要服务的客户类型及应用需求等。</w:t>
      </w:r>
    </w:p>
    <w:p w14:paraId="60EF96A8" w14:textId="77777777" w:rsidR="00C116E7" w:rsidRPr="003B7FD4" w:rsidRDefault="00000000">
      <w:pPr>
        <w:pStyle w:val="3"/>
        <w:numPr>
          <w:ilvl w:val="0"/>
          <w:numId w:val="0"/>
        </w:numPr>
        <w:ind w:left="420"/>
        <w:rPr>
          <w:rFonts w:eastAsia="方正楷体_GBK" w:cs="Times New Roman"/>
          <w:b w:val="0"/>
          <w:bCs w:val="0"/>
        </w:rPr>
      </w:pPr>
      <w:bookmarkStart w:id="22" w:name="_Toc29423"/>
      <w:bookmarkStart w:id="23" w:name="_Toc470144544"/>
      <w:bookmarkStart w:id="24" w:name="_Toc7163"/>
      <w:bookmarkStart w:id="25" w:name="_Toc32587"/>
      <w:bookmarkStart w:id="26" w:name="_Toc188680641"/>
      <w:r w:rsidRPr="003B7FD4">
        <w:rPr>
          <w:rFonts w:eastAsia="方正楷体_GBK" w:cs="Times New Roman"/>
          <w:b w:val="0"/>
          <w:bCs w:val="0"/>
        </w:rPr>
        <w:t>（三）核心优势</w:t>
      </w:r>
      <w:bookmarkEnd w:id="22"/>
      <w:bookmarkEnd w:id="23"/>
      <w:bookmarkEnd w:id="24"/>
      <w:bookmarkEnd w:id="25"/>
      <w:bookmarkEnd w:id="26"/>
      <w:r w:rsidRPr="003B7FD4">
        <w:rPr>
          <w:rFonts w:eastAsia="方正楷体_GBK" w:cs="Times New Roman"/>
          <w:b w:val="0"/>
          <w:bCs w:val="0"/>
        </w:rPr>
        <w:t>（限</w:t>
      </w:r>
      <w:r w:rsidRPr="003B7FD4">
        <w:rPr>
          <w:rFonts w:eastAsia="方正楷体_GBK" w:cs="Times New Roman"/>
          <w:b w:val="0"/>
          <w:bCs w:val="0"/>
        </w:rPr>
        <w:t>1000</w:t>
      </w:r>
      <w:r w:rsidRPr="003B7FD4">
        <w:rPr>
          <w:rFonts w:eastAsia="方正楷体_GBK" w:cs="Times New Roman"/>
          <w:b w:val="0"/>
          <w:bCs w:val="0"/>
          <w:lang w:eastAsia="zh-Hans"/>
        </w:rPr>
        <w:t>字）</w:t>
      </w:r>
    </w:p>
    <w:p w14:paraId="37A8FBA0" w14:textId="77777777" w:rsidR="00C116E7" w:rsidRPr="003B7FD4" w:rsidRDefault="00000000">
      <w:pPr>
        <w:tabs>
          <w:tab w:val="left" w:pos="2552"/>
        </w:tabs>
        <w:ind w:firstLineChars="200" w:firstLine="600"/>
        <w:rPr>
          <w:rFonts w:ascii="Times New Roman" w:eastAsia="仿宋_GB2312" w:hAnsi="Times New Roman"/>
          <w:bCs/>
          <w:sz w:val="32"/>
          <w:szCs w:val="32"/>
        </w:rPr>
      </w:pPr>
      <w:r w:rsidRPr="003B7FD4">
        <w:rPr>
          <w:rFonts w:ascii="Times New Roman" w:eastAsia="方正仿宋_GBK" w:hAnsi="Times New Roman"/>
          <w:bCs/>
          <w:sz w:val="30"/>
          <w:szCs w:val="30"/>
        </w:rPr>
        <w:t>从创新性、有效性和</w:t>
      </w:r>
      <w:proofErr w:type="gramStart"/>
      <w:r w:rsidRPr="003B7FD4">
        <w:rPr>
          <w:rFonts w:ascii="Times New Roman" w:eastAsia="方正仿宋_GBK" w:hAnsi="Times New Roman"/>
          <w:bCs/>
          <w:sz w:val="30"/>
          <w:szCs w:val="30"/>
        </w:rPr>
        <w:t>可</w:t>
      </w:r>
      <w:proofErr w:type="gramEnd"/>
      <w:r w:rsidRPr="003B7FD4">
        <w:rPr>
          <w:rFonts w:ascii="Times New Roman" w:eastAsia="方正仿宋_GBK" w:hAnsi="Times New Roman"/>
          <w:bCs/>
          <w:sz w:val="30"/>
          <w:szCs w:val="30"/>
        </w:rPr>
        <w:t>推广性等方面，简要介绍参赛作品的技术优势、服务优势和产品化优势，与国内外同类解决方案相比具有哪些竞争力。</w:t>
      </w:r>
    </w:p>
    <w:p w14:paraId="431BF5B5"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27" w:name="_Toc864710006"/>
      <w:bookmarkStart w:id="28" w:name="_Toc8889"/>
      <w:bookmarkStart w:id="29" w:name="_Toc1127013695"/>
      <w:bookmarkStart w:id="30" w:name="_Toc1469670315"/>
      <w:bookmarkStart w:id="31" w:name="_Toc923"/>
      <w:bookmarkStart w:id="32" w:name="_Toc19770"/>
      <w:bookmarkStart w:id="33" w:name="_Toc516522410"/>
      <w:bookmarkStart w:id="34" w:name="_Toc1411219801"/>
      <w:bookmarkStart w:id="35" w:name="_Toc24964"/>
      <w:r w:rsidRPr="003B7FD4">
        <w:rPr>
          <w:rFonts w:eastAsia="方正黑体_GBK" w:cs="Times New Roman"/>
          <w:b w:val="0"/>
          <w:bCs w:val="0"/>
          <w:sz w:val="30"/>
          <w:szCs w:val="30"/>
          <w:lang w:eastAsia="zh-Hans"/>
        </w:rPr>
        <w:t>二、解决方案</w:t>
      </w:r>
      <w:bookmarkEnd w:id="27"/>
      <w:bookmarkEnd w:id="28"/>
      <w:bookmarkEnd w:id="29"/>
      <w:bookmarkEnd w:id="30"/>
      <w:bookmarkEnd w:id="31"/>
      <w:bookmarkEnd w:id="32"/>
      <w:bookmarkEnd w:id="33"/>
      <w:bookmarkEnd w:id="34"/>
      <w:bookmarkEnd w:id="35"/>
    </w:p>
    <w:p w14:paraId="5152A52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（一）数据要素基础（限</w:t>
      </w:r>
      <w:r w:rsidRPr="003B7FD4">
        <w:rPr>
          <w:rFonts w:eastAsia="方正楷体_GBK" w:cs="Times New Roman"/>
          <w:b w:val="0"/>
          <w:bCs w:val="0"/>
        </w:rPr>
        <w:t>3000</w:t>
      </w:r>
      <w:r w:rsidRPr="003B7FD4">
        <w:rPr>
          <w:rFonts w:eastAsia="方正楷体_GBK" w:cs="Times New Roman"/>
          <w:b w:val="0"/>
          <w:bCs w:val="0"/>
        </w:rPr>
        <w:t>字）</w:t>
      </w:r>
    </w:p>
    <w:p w14:paraId="12347E27"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项目的数据来源的范围和渠道。分析数据在项目中的作用是否显著，是否充分体现了数据价值。从数据来源广泛性、数据跨企业流通交易规模、数据维度、数据价值体现等角度阐述。</w:t>
      </w:r>
    </w:p>
    <w:p w14:paraId="6522B14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（二）技术路线（限</w:t>
      </w:r>
      <w:r w:rsidRPr="003B7FD4">
        <w:rPr>
          <w:rFonts w:eastAsia="方正楷体_GBK" w:cs="Times New Roman"/>
          <w:b w:val="0"/>
          <w:bCs w:val="0"/>
        </w:rPr>
        <w:t>4000</w:t>
      </w:r>
      <w:r w:rsidRPr="003B7FD4">
        <w:rPr>
          <w:rFonts w:eastAsia="方正楷体_GBK" w:cs="Times New Roman"/>
          <w:b w:val="0"/>
          <w:bCs w:val="0"/>
        </w:rPr>
        <w:t>字）</w:t>
      </w:r>
    </w:p>
    <w:p w14:paraId="36A0337E"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1.</w:t>
      </w:r>
      <w:r w:rsidRPr="003B7FD4">
        <w:rPr>
          <w:rFonts w:ascii="Times New Roman" w:eastAsia="方正仿宋_GBK" w:hAnsi="Times New Roman"/>
          <w:bCs/>
          <w:sz w:val="30"/>
          <w:szCs w:val="30"/>
        </w:rPr>
        <w:t>技术架构：介绍参赛作品的顶层设计方案、技术架构等。</w:t>
      </w:r>
    </w:p>
    <w:p w14:paraId="75ABB8A2"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2.</w:t>
      </w:r>
      <w:r w:rsidRPr="003B7FD4">
        <w:rPr>
          <w:rFonts w:ascii="Times New Roman" w:eastAsia="方正仿宋_GBK" w:hAnsi="Times New Roman"/>
          <w:bCs/>
          <w:sz w:val="30"/>
          <w:szCs w:val="30"/>
        </w:rPr>
        <w:t>数据服务功能</w:t>
      </w:r>
      <w:r w:rsidRPr="003B7FD4">
        <w:rPr>
          <w:rFonts w:ascii="Times New Roman" w:eastAsia="方正仿宋_GBK" w:hAnsi="Times New Roman"/>
          <w:bCs/>
          <w:sz w:val="30"/>
          <w:szCs w:val="30"/>
        </w:rPr>
        <w:t>:</w:t>
      </w:r>
      <w:r w:rsidRPr="003B7FD4">
        <w:rPr>
          <w:rFonts w:ascii="Times New Roman" w:eastAsia="方正仿宋_GBK" w:hAnsi="Times New Roman"/>
          <w:bCs/>
          <w:sz w:val="30"/>
          <w:szCs w:val="30"/>
        </w:rPr>
        <w:t>描述解决方案提供的主要数据服务的功能，包括不限于应用场景创新水平、高质量数据集建设情况等。</w:t>
      </w:r>
    </w:p>
    <w:p w14:paraId="7BC8A901"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3.</w:t>
      </w:r>
      <w:r w:rsidRPr="003B7FD4">
        <w:rPr>
          <w:rFonts w:ascii="Times New Roman" w:eastAsia="方正仿宋_GBK" w:hAnsi="Times New Roman"/>
          <w:bCs/>
          <w:sz w:val="30"/>
          <w:szCs w:val="30"/>
        </w:rPr>
        <w:t>数据服务及产品效能：介绍解决方案中涉及的主要数据服</w:t>
      </w:r>
      <w:r w:rsidRPr="003B7FD4">
        <w:rPr>
          <w:rFonts w:ascii="Times New Roman" w:eastAsia="方正仿宋_GBK" w:hAnsi="Times New Roman"/>
          <w:bCs/>
          <w:sz w:val="30"/>
          <w:szCs w:val="30"/>
        </w:rPr>
        <w:lastRenderedPageBreak/>
        <w:t>务产品及产品效能。</w:t>
      </w:r>
    </w:p>
    <w:p w14:paraId="527D54AA"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（三）数据治理（限</w:t>
      </w:r>
      <w:r w:rsidRPr="003B7FD4">
        <w:rPr>
          <w:rFonts w:eastAsia="方正楷体_GBK" w:cs="Times New Roman"/>
          <w:b w:val="0"/>
          <w:bCs w:val="0"/>
        </w:rPr>
        <w:t>3000</w:t>
      </w:r>
      <w:r w:rsidRPr="003B7FD4">
        <w:rPr>
          <w:rFonts w:eastAsia="方正楷体_GBK" w:cs="Times New Roman"/>
          <w:b w:val="0"/>
          <w:bCs w:val="0"/>
        </w:rPr>
        <w:t>字）</w:t>
      </w:r>
    </w:p>
    <w:p w14:paraId="0F9D9133"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描述所申报项目方案在数据标准化管理、数据伦理治理、数据全生命周期管理、数据合</w:t>
      </w:r>
      <w:proofErr w:type="gramStart"/>
      <w:r w:rsidRPr="003B7FD4">
        <w:rPr>
          <w:rFonts w:ascii="Times New Roman" w:eastAsia="方正仿宋_GBK" w:hAnsi="Times New Roman"/>
          <w:bCs/>
          <w:sz w:val="30"/>
          <w:szCs w:val="30"/>
        </w:rPr>
        <w:t>规</w:t>
      </w:r>
      <w:proofErr w:type="gramEnd"/>
      <w:r w:rsidRPr="003B7FD4">
        <w:rPr>
          <w:rFonts w:ascii="Times New Roman" w:eastAsia="方正仿宋_GBK" w:hAnsi="Times New Roman"/>
          <w:bCs/>
          <w:sz w:val="30"/>
          <w:szCs w:val="30"/>
        </w:rPr>
        <w:t>、数据安全运营等方面的情况。</w:t>
      </w:r>
    </w:p>
    <w:p w14:paraId="7D56C86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（四）机制创新与模式创新（限</w:t>
      </w:r>
      <w:r w:rsidRPr="003B7FD4">
        <w:rPr>
          <w:rFonts w:eastAsia="方正楷体_GBK" w:cs="Times New Roman"/>
          <w:b w:val="0"/>
          <w:bCs w:val="0"/>
        </w:rPr>
        <w:t>3000</w:t>
      </w:r>
      <w:r w:rsidRPr="003B7FD4">
        <w:rPr>
          <w:rFonts w:eastAsia="方正楷体_GBK" w:cs="Times New Roman"/>
          <w:b w:val="0"/>
          <w:bCs w:val="0"/>
        </w:rPr>
        <w:t>字）</w:t>
      </w:r>
    </w:p>
    <w:p w14:paraId="214352B9"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描述所申报项目方案在技术、数据开发模式、产品、服务等方面的创新水平，以及基于数据驱动开展模式创新和数据流通机制创新情况。</w:t>
      </w:r>
    </w:p>
    <w:p w14:paraId="2CADF9D9"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（五）安全保障</w:t>
      </w:r>
    </w:p>
    <w:p w14:paraId="0B48E895" w14:textId="77777777" w:rsidR="00C116E7" w:rsidRPr="003B7FD4" w:rsidRDefault="00000000" w:rsidP="00765BA4">
      <w:pPr>
        <w:tabs>
          <w:tab w:val="left" w:pos="2552"/>
        </w:tabs>
        <w:ind w:firstLineChars="200" w:firstLine="600"/>
        <w:rPr>
          <w:rFonts w:ascii="Times New Roman" w:hAnsi="Times New Roman"/>
        </w:rPr>
      </w:pPr>
      <w:r w:rsidRPr="003B7FD4">
        <w:rPr>
          <w:rFonts w:ascii="Times New Roman" w:eastAsia="方正仿宋_GBK" w:hAnsi="Times New Roman"/>
          <w:bCs/>
          <w:sz w:val="30"/>
          <w:szCs w:val="30"/>
        </w:rPr>
        <w:t>项目数据安全运营的保障条件。包括安全策略、安全技术、安全认证测评等方面采取了哪些措施，形成了哪些技术保障能力。</w:t>
      </w:r>
    </w:p>
    <w:p w14:paraId="0B338CCB"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36" w:name="_Toc3205"/>
      <w:bookmarkStart w:id="37" w:name="_Toc24605"/>
      <w:bookmarkStart w:id="38" w:name="_Toc1159231593"/>
      <w:bookmarkStart w:id="39" w:name="_Toc1914017897"/>
      <w:bookmarkStart w:id="40" w:name="_Toc1844102769"/>
      <w:bookmarkStart w:id="41" w:name="_Toc7187"/>
      <w:bookmarkStart w:id="42" w:name="_Toc1561797939"/>
      <w:bookmarkStart w:id="43" w:name="_Toc1063243696"/>
      <w:bookmarkStart w:id="44" w:name="_Toc14014"/>
      <w:r w:rsidRPr="003B7FD4">
        <w:rPr>
          <w:rFonts w:eastAsia="方正黑体_GBK" w:cs="Times New Roman"/>
          <w:b w:val="0"/>
          <w:bCs w:val="0"/>
          <w:sz w:val="30"/>
          <w:szCs w:val="30"/>
          <w:lang w:eastAsia="zh-Hans"/>
        </w:rPr>
        <w:t>三、</w:t>
      </w:r>
      <w:bookmarkEnd w:id="36"/>
      <w:bookmarkEnd w:id="37"/>
      <w:bookmarkEnd w:id="38"/>
      <w:bookmarkEnd w:id="39"/>
      <w:bookmarkEnd w:id="40"/>
      <w:bookmarkEnd w:id="41"/>
      <w:bookmarkEnd w:id="42"/>
      <w:bookmarkEnd w:id="43"/>
      <w:r w:rsidRPr="003B7FD4">
        <w:rPr>
          <w:rFonts w:eastAsia="方正黑体_GBK" w:cs="Times New Roman"/>
          <w:b w:val="0"/>
          <w:bCs w:val="0"/>
          <w:sz w:val="30"/>
          <w:szCs w:val="30"/>
        </w:rPr>
        <w:t>应用成效</w:t>
      </w:r>
      <w:r w:rsidRPr="003B7FD4">
        <w:rPr>
          <w:rFonts w:eastAsia="方正黑体_GBK" w:cs="Times New Roman"/>
          <w:b w:val="0"/>
          <w:bCs w:val="0"/>
          <w:sz w:val="30"/>
          <w:szCs w:val="30"/>
          <w:lang w:eastAsia="zh-Hans"/>
        </w:rPr>
        <w:t>（</w:t>
      </w:r>
      <w:r w:rsidRPr="003B7FD4">
        <w:rPr>
          <w:rFonts w:eastAsia="方正黑体_GBK" w:cs="Times New Roman"/>
          <w:b w:val="0"/>
          <w:bCs w:val="0"/>
          <w:sz w:val="30"/>
          <w:szCs w:val="30"/>
        </w:rPr>
        <w:t>限</w:t>
      </w:r>
      <w:r w:rsidRPr="003B7FD4">
        <w:rPr>
          <w:rFonts w:eastAsia="方正黑体_GBK" w:cs="Times New Roman"/>
          <w:b w:val="0"/>
          <w:bCs w:val="0"/>
          <w:sz w:val="30"/>
          <w:szCs w:val="30"/>
        </w:rPr>
        <w:t>5</w:t>
      </w:r>
      <w:r w:rsidRPr="003B7FD4">
        <w:rPr>
          <w:rFonts w:eastAsia="方正黑体_GBK" w:cs="Times New Roman"/>
          <w:b w:val="0"/>
          <w:bCs w:val="0"/>
          <w:sz w:val="30"/>
          <w:szCs w:val="30"/>
          <w:lang w:eastAsia="zh-Hans"/>
        </w:rPr>
        <w:t>000</w:t>
      </w:r>
      <w:r w:rsidRPr="003B7FD4">
        <w:rPr>
          <w:rFonts w:eastAsia="方正黑体_GBK" w:cs="Times New Roman"/>
          <w:b w:val="0"/>
          <w:bCs w:val="0"/>
          <w:sz w:val="30"/>
          <w:szCs w:val="30"/>
          <w:lang w:eastAsia="zh-Hans"/>
        </w:rPr>
        <w:t>字）</w:t>
      </w:r>
      <w:bookmarkEnd w:id="44"/>
    </w:p>
    <w:p w14:paraId="4574E378" w14:textId="77777777" w:rsidR="00C116E7" w:rsidRPr="003B7FD4" w:rsidRDefault="00000000">
      <w:pPr>
        <w:ind w:firstLineChars="177" w:firstLine="531"/>
        <w:rPr>
          <w:rFonts w:ascii="Times New Roman" w:eastAsia="方正仿宋_GBK" w:hAnsi="Times New Roman"/>
          <w:bCs/>
          <w:sz w:val="30"/>
          <w:szCs w:val="30"/>
        </w:rPr>
      </w:pPr>
      <w:bookmarkStart w:id="45" w:name="_Toc24123"/>
      <w:bookmarkStart w:id="46" w:name="_Toc1610064958"/>
      <w:bookmarkStart w:id="47" w:name="_Toc1233737967"/>
      <w:bookmarkStart w:id="48" w:name="_Toc1999302835"/>
      <w:bookmarkStart w:id="49" w:name="_Toc725371985"/>
      <w:bookmarkStart w:id="50" w:name="_Toc445343492"/>
      <w:bookmarkStart w:id="51" w:name="_Toc27339"/>
      <w:bookmarkStart w:id="52" w:name="_Toc14756"/>
      <w:r w:rsidRPr="003B7FD4">
        <w:rPr>
          <w:rFonts w:ascii="Times New Roman" w:eastAsia="方正仿宋_GBK" w:hAnsi="Times New Roman"/>
          <w:bCs/>
          <w:sz w:val="30"/>
          <w:szCs w:val="30"/>
        </w:rPr>
        <w:t>项目具有实用价值，可行、合理，能够满足行业具体应用需求，相关成果可落地性强。</w:t>
      </w:r>
    </w:p>
    <w:p w14:paraId="0B208B58"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（一）需求痛点</w:t>
      </w:r>
    </w:p>
    <w:p w14:paraId="4C67E1A3" w14:textId="77777777" w:rsidR="00C116E7" w:rsidRPr="003B7FD4" w:rsidRDefault="00000000">
      <w:pPr>
        <w:tabs>
          <w:tab w:val="left" w:pos="2552"/>
        </w:tabs>
        <w:ind w:firstLineChars="200" w:firstLine="600"/>
        <w:rPr>
          <w:rFonts w:ascii="Times New Roman" w:eastAsia="仿宋_GB2312" w:hAnsi="Times New Roman"/>
          <w:sz w:val="32"/>
          <w:szCs w:val="32"/>
        </w:rPr>
      </w:pPr>
      <w:r w:rsidRPr="003B7FD4">
        <w:rPr>
          <w:rFonts w:ascii="Times New Roman" w:eastAsia="方正仿宋_GBK" w:hAnsi="Times New Roman"/>
          <w:bCs/>
          <w:sz w:val="30"/>
          <w:szCs w:val="30"/>
        </w:rPr>
        <w:t>描述所申报项目方案是否切中所在领域重点、难点、堵点等重要需求。项目所解决问题的重要程度、问题的普遍性</w:t>
      </w:r>
      <w:r w:rsidRPr="003B7FD4">
        <w:rPr>
          <w:rFonts w:ascii="Times New Roman" w:eastAsia="方正仿宋_GBK" w:hAnsi="Times New Roman"/>
          <w:bCs/>
          <w:sz w:val="30"/>
          <w:szCs w:val="30"/>
        </w:rPr>
        <w:t>/</w:t>
      </w:r>
      <w:r w:rsidRPr="003B7FD4">
        <w:rPr>
          <w:rFonts w:ascii="Times New Roman" w:eastAsia="方正仿宋_GBK" w:hAnsi="Times New Roman"/>
          <w:bCs/>
          <w:sz w:val="30"/>
          <w:szCs w:val="30"/>
        </w:rPr>
        <w:t>代表性、问题解决程度和影响范围。</w:t>
      </w:r>
    </w:p>
    <w:p w14:paraId="7865520C"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（二）质效提升成效</w:t>
      </w:r>
    </w:p>
    <w:p w14:paraId="04BBE053"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结合本赛道，描述项目方案实现的降本、提效、增质等实际效果。包括但不限于项目如何体现数据要素提质增效、发挥数据赋能价值的情况。</w:t>
      </w:r>
    </w:p>
    <w:p w14:paraId="31715EA0"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lastRenderedPageBreak/>
        <w:t>（三）经济社会效益</w:t>
      </w:r>
    </w:p>
    <w:p w14:paraId="680FF75D"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项目落地后带来的经济效益和社会效益。</w:t>
      </w:r>
    </w:p>
    <w:p w14:paraId="136A698C" w14:textId="77777777" w:rsidR="00C116E7" w:rsidRPr="003B7FD4" w:rsidRDefault="00000000">
      <w:pPr>
        <w:pStyle w:val="2"/>
        <w:numPr>
          <w:ilvl w:val="1"/>
          <w:numId w:val="0"/>
        </w:numPr>
        <w:spacing w:line="240" w:lineRule="auto"/>
        <w:ind w:leftChars="200" w:left="420"/>
        <w:rPr>
          <w:rFonts w:eastAsia="方正黑体_GBK" w:cs="Times New Roman"/>
          <w:b w:val="0"/>
          <w:bCs w:val="0"/>
          <w:sz w:val="30"/>
          <w:szCs w:val="30"/>
          <w:lang w:eastAsia="zh-Hans"/>
        </w:rPr>
      </w:pPr>
      <w:bookmarkStart w:id="53" w:name="_Toc25428"/>
      <w:bookmarkStart w:id="54" w:name="_Toc606123236"/>
      <w:bookmarkStart w:id="55" w:name="_Toc29712"/>
      <w:bookmarkStart w:id="56" w:name="_Toc11212"/>
      <w:bookmarkStart w:id="57" w:name="_Toc1479399584"/>
      <w:bookmarkStart w:id="58" w:name="_Toc907560249"/>
      <w:bookmarkStart w:id="59" w:name="_Toc2067796906"/>
      <w:bookmarkStart w:id="60" w:name="_Toc62287876"/>
      <w:bookmarkEnd w:id="45"/>
      <w:bookmarkEnd w:id="46"/>
      <w:bookmarkEnd w:id="47"/>
      <w:bookmarkEnd w:id="48"/>
      <w:bookmarkEnd w:id="49"/>
      <w:bookmarkEnd w:id="50"/>
      <w:bookmarkEnd w:id="51"/>
      <w:bookmarkEnd w:id="52"/>
      <w:r w:rsidRPr="003B7FD4">
        <w:rPr>
          <w:rFonts w:eastAsia="方正黑体_GBK" w:cs="Times New Roman"/>
          <w:b w:val="0"/>
          <w:bCs w:val="0"/>
          <w:sz w:val="30"/>
          <w:szCs w:val="30"/>
          <w:lang w:eastAsia="zh-Hans"/>
        </w:rPr>
        <w:t>四、商业模式（</w:t>
      </w:r>
      <w:r w:rsidRPr="003B7FD4">
        <w:rPr>
          <w:rFonts w:eastAsia="方正黑体_GBK" w:cs="Times New Roman"/>
          <w:b w:val="0"/>
          <w:bCs w:val="0"/>
          <w:sz w:val="30"/>
          <w:szCs w:val="30"/>
        </w:rPr>
        <w:t>限</w:t>
      </w:r>
      <w:r w:rsidRPr="003B7FD4">
        <w:rPr>
          <w:rFonts w:eastAsia="方正黑体_GBK" w:cs="Times New Roman"/>
          <w:b w:val="0"/>
          <w:bCs w:val="0"/>
          <w:sz w:val="30"/>
          <w:szCs w:val="30"/>
        </w:rPr>
        <w:t>5</w:t>
      </w:r>
      <w:r w:rsidRPr="003B7FD4">
        <w:rPr>
          <w:rFonts w:eastAsia="方正黑体_GBK" w:cs="Times New Roman"/>
          <w:b w:val="0"/>
          <w:bCs w:val="0"/>
          <w:sz w:val="30"/>
          <w:szCs w:val="30"/>
          <w:lang w:eastAsia="zh-Hans"/>
        </w:rPr>
        <w:t>000</w:t>
      </w:r>
      <w:r w:rsidRPr="003B7FD4">
        <w:rPr>
          <w:rFonts w:eastAsia="方正黑体_GBK" w:cs="Times New Roman"/>
          <w:b w:val="0"/>
          <w:bCs w:val="0"/>
          <w:sz w:val="30"/>
          <w:szCs w:val="30"/>
          <w:lang w:eastAsia="zh-Hans"/>
        </w:rPr>
        <w:t>字）</w:t>
      </w:r>
      <w:bookmarkEnd w:id="53"/>
    </w:p>
    <w:p w14:paraId="0C86455D"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项目能为运用数据要素价值释放带动行业发展提供可参考、可复制的解决方案，可作为示范项目大规模推广。</w:t>
      </w:r>
    </w:p>
    <w:p w14:paraId="64E9EBC8"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（一）推广示范价值</w:t>
      </w:r>
    </w:p>
    <w:p w14:paraId="0243D225" w14:textId="77777777" w:rsidR="00C116E7" w:rsidRPr="003B7FD4" w:rsidRDefault="00000000">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围绕解决方案的市场潜力，开展成长性分析。如潜在用户规模、行业领域、市场份额等情况。项目是否形成具有可复制、可推广的运用数据要素赋能行业的解决方案或应用模式。项目是否具备数据治理标准推广水平或数据流通生态构建水平。</w:t>
      </w:r>
    </w:p>
    <w:p w14:paraId="59B6EA83" w14:textId="77777777" w:rsidR="00C116E7" w:rsidRPr="003B7FD4" w:rsidRDefault="00000000">
      <w:pPr>
        <w:pStyle w:val="3"/>
        <w:numPr>
          <w:ilvl w:val="0"/>
          <w:numId w:val="0"/>
        </w:numPr>
        <w:ind w:left="420"/>
        <w:rPr>
          <w:rFonts w:eastAsia="方正楷体_GBK" w:cs="Times New Roman"/>
          <w:b w:val="0"/>
          <w:bCs w:val="0"/>
        </w:rPr>
      </w:pPr>
      <w:r w:rsidRPr="003B7FD4">
        <w:rPr>
          <w:rFonts w:eastAsia="方正楷体_GBK" w:cs="Times New Roman"/>
          <w:b w:val="0"/>
          <w:bCs w:val="0"/>
        </w:rPr>
        <w:t>（二）模式可持续性</w:t>
      </w:r>
    </w:p>
    <w:p w14:paraId="0FCF8F0E" w14:textId="78278E62" w:rsidR="00C116E7" w:rsidRPr="003B7FD4" w:rsidRDefault="00000000" w:rsidP="000A1864">
      <w:pPr>
        <w:ind w:firstLineChars="177" w:firstLine="531"/>
        <w:rPr>
          <w:rFonts w:ascii="Times New Roman" w:eastAsia="方正仿宋_GBK" w:hAnsi="Times New Roman"/>
          <w:bCs/>
          <w:sz w:val="30"/>
          <w:szCs w:val="30"/>
        </w:rPr>
      </w:pPr>
      <w:r w:rsidRPr="003B7FD4">
        <w:rPr>
          <w:rFonts w:ascii="Times New Roman" w:eastAsia="方正仿宋_GBK" w:hAnsi="Times New Roman"/>
          <w:bCs/>
          <w:sz w:val="30"/>
          <w:szCs w:val="30"/>
        </w:rPr>
        <w:t>说明解决方案的市场策略，包括数据来源、数据要素利用模式、产品价格、成本核算、盈利模式及稳定性、未来应用空间、推广渠道、宣传方式等，如有可提供成本、收入、未来应用空间等测算说明。</w:t>
      </w:r>
      <w:bookmarkEnd w:id="9"/>
      <w:bookmarkEnd w:id="10"/>
      <w:bookmarkEnd w:id="54"/>
      <w:bookmarkEnd w:id="55"/>
      <w:bookmarkEnd w:id="56"/>
      <w:bookmarkEnd w:id="57"/>
      <w:bookmarkEnd w:id="58"/>
      <w:bookmarkEnd w:id="59"/>
      <w:bookmarkEnd w:id="60"/>
    </w:p>
    <w:sectPr w:rsidR="00C116E7" w:rsidRPr="003B7F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4D644" w14:textId="77777777" w:rsidR="00AB50EE" w:rsidRDefault="00AB50EE">
      <w:pPr>
        <w:rPr>
          <w:rFonts w:hint="eastAsia"/>
        </w:rPr>
      </w:pPr>
      <w:r>
        <w:separator/>
      </w:r>
    </w:p>
  </w:endnote>
  <w:endnote w:type="continuationSeparator" w:id="0">
    <w:p w14:paraId="72FDE477" w14:textId="77777777" w:rsidR="00AB50EE" w:rsidRDefault="00AB5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方正仿宋_GBK">
    <w:altName w:val="微软雅黑"/>
    <w:charset w:val="86"/>
    <w:family w:val="script"/>
    <w:pitch w:val="default"/>
    <w:sig w:usb0="00000000" w:usb1="00000000"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公文小标宋">
    <w:altName w:val="微软雅黑"/>
    <w:charset w:val="86"/>
    <w:family w:val="auto"/>
    <w:pitch w:val="default"/>
    <w:sig w:usb0="A00002BF" w:usb1="38CF7CFA" w:usb2="00000016" w:usb3="00000000" w:csb0="00040001" w:csb1="00000000"/>
  </w:font>
  <w:font w:name="方正黑体_GBK">
    <w:altName w:val="微软雅黑"/>
    <w:charset w:val="86"/>
    <w:family w:val="script"/>
    <w:pitch w:val="default"/>
    <w:sig w:usb0="00000000" w:usb1="00000000" w:usb2="00082016" w:usb3="00000000" w:csb0="00040001" w:csb1="00000000"/>
  </w:font>
  <w:font w:name="方正小标宋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F342" w14:textId="77777777" w:rsidR="00C116E7" w:rsidRDefault="00000000">
    <w:pPr>
      <w:pStyle w:val="a5"/>
    </w:pPr>
    <w:r>
      <w:fldChar w:fldCharType="begin"/>
    </w:r>
    <w:r>
      <w:instrText>PAGE   \* MERGEFORMAT</w:instrText>
    </w:r>
    <w:r>
      <w:fldChar w:fldCharType="separate"/>
    </w:r>
    <w:r>
      <w:rPr>
        <w:lang w:val="zh-CN"/>
      </w:rPr>
      <w:t>5</w:t>
    </w:r>
    <w:r>
      <w:fldChar w:fldCharType="end"/>
    </w:r>
  </w:p>
  <w:p w14:paraId="59F0E535" w14:textId="77777777" w:rsidR="00C116E7" w:rsidRDefault="00C116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582FD" w14:textId="77777777" w:rsidR="00AB50EE" w:rsidRDefault="00AB50EE">
      <w:pPr>
        <w:rPr>
          <w:rFonts w:hint="eastAsia"/>
        </w:rPr>
      </w:pPr>
      <w:r>
        <w:separator/>
      </w:r>
    </w:p>
  </w:footnote>
  <w:footnote w:type="continuationSeparator" w:id="0">
    <w:p w14:paraId="1473F87F" w14:textId="77777777" w:rsidR="00AB50EE" w:rsidRDefault="00AB50E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12703"/>
    <w:multiLevelType w:val="multilevel"/>
    <w:tmpl w:val="2AF12703"/>
    <w:lvl w:ilvl="0">
      <w:start w:val="1"/>
      <w:numFmt w:val="bullet"/>
      <w:lvlText w:val=""/>
      <w:lvlJc w:val="left"/>
      <w:pPr>
        <w:ind w:left="440" w:hanging="440"/>
      </w:pPr>
      <w:rPr>
        <w:rFonts w:ascii="Wingdings" w:hAnsi="Wingdings" w:cs="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b w:val="0"/>
        <w:bCs w:val="0"/>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54E34B66"/>
    <w:multiLevelType w:val="multilevel"/>
    <w:tmpl w:val="54E34B66"/>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E331DB3"/>
    <w:multiLevelType w:val="multilevel"/>
    <w:tmpl w:val="5E331DB3"/>
    <w:lvl w:ilvl="0">
      <w:start w:val="10"/>
      <w:numFmt w:val="decimal"/>
      <w:suff w:val="space"/>
      <w:lvlText w:val="%1."/>
      <w:lvlJc w:val="left"/>
      <w:pPr>
        <w:ind w:left="0" w:firstLine="0"/>
      </w:pPr>
      <w:rPr>
        <w:rFonts w:ascii="Times New Roman" w:hAnsi="Times New Roman" w:hint="default"/>
        <w:b/>
        <w:i w:val="0"/>
      </w:rPr>
    </w:lvl>
    <w:lvl w:ilvl="1">
      <w:start w:val="1"/>
      <w:numFmt w:val="decimal"/>
      <w:pStyle w:val="2"/>
      <w:isLgl/>
      <w:suff w:val="space"/>
      <w:lvlText w:val="%1.%2."/>
      <w:lvlJc w:val="left"/>
      <w:pPr>
        <w:ind w:left="0" w:firstLine="0"/>
      </w:pPr>
      <w:rPr>
        <w:rFonts w:ascii="Times New Roman" w:hAnsi="Times New Roman" w:hint="default"/>
        <w:b/>
        <w:i w:val="0"/>
      </w:rPr>
    </w:lvl>
    <w:lvl w:ilvl="2">
      <w:start w:val="1"/>
      <w:numFmt w:val="decimal"/>
      <w:pStyle w:val="3"/>
      <w:isLgl/>
      <w:suff w:val="space"/>
      <w:lvlText w:val="%1.%2.%3."/>
      <w:lvlJc w:val="left"/>
      <w:pPr>
        <w:ind w:left="0" w:firstLine="0"/>
      </w:pPr>
      <w:rPr>
        <w:rFonts w:ascii="Times New Roman" w:hAnsi="Times New Roman" w:hint="default"/>
      </w:rPr>
    </w:lvl>
    <w:lvl w:ilvl="3">
      <w:start w:val="1"/>
      <w:numFmt w:val="decimal"/>
      <w:isLgl/>
      <w:suff w:val="space"/>
      <w:lvlText w:val="%1.%2.%3.%4."/>
      <w:lvlJc w:val="left"/>
      <w:pPr>
        <w:ind w:left="0" w:firstLine="0"/>
      </w:pPr>
      <w:rPr>
        <w:rFonts w:ascii="Times New Roman" w:hAnsi="Times New Roman" w:hint="default"/>
        <w:b/>
        <w:i w:val="0"/>
      </w:rPr>
    </w:lvl>
    <w:lvl w:ilvl="4">
      <w:start w:val="1"/>
      <w:numFmt w:val="decimal"/>
      <w:isLgl/>
      <w:suff w:val="space"/>
      <w:lvlText w:val="%1.%2.%3.%4.%5."/>
      <w:lvlJc w:val="left"/>
      <w:pPr>
        <w:ind w:left="0" w:firstLine="0"/>
      </w:pPr>
      <w:rPr>
        <w:rFonts w:ascii="Times New Roman" w:hAnsi="Times New Roman" w:hint="default"/>
      </w:rPr>
    </w:lvl>
    <w:lvl w:ilvl="5">
      <w:start w:val="1"/>
      <w:numFmt w:val="decimal"/>
      <w:isLgl/>
      <w:suff w:val="space"/>
      <w:lvlText w:val="%1.%2.%3.%4.%5.%6."/>
      <w:lvlJc w:val="left"/>
      <w:pPr>
        <w:ind w:left="0" w:firstLine="0"/>
      </w:pPr>
      <w:rPr>
        <w:rFonts w:ascii="Times New Roman" w:hAnsi="Times New Roman" w:hint="default"/>
      </w:rPr>
    </w:lvl>
    <w:lvl w:ilvl="6">
      <w:start w:val="1"/>
      <w:numFmt w:val="decimal"/>
      <w:isLgl/>
      <w:suff w:val="space"/>
      <w:lvlText w:val="%1.%2.%3.%4.%5.%6.%7."/>
      <w:lvlJc w:val="left"/>
      <w:pPr>
        <w:ind w:left="0" w:firstLine="0"/>
      </w:pPr>
      <w:rPr>
        <w:rFonts w:ascii="Times New Roman" w:hAnsi="Times New Roman" w:hint="default"/>
      </w:rPr>
    </w:lvl>
    <w:lvl w:ilvl="7">
      <w:start w:val="1"/>
      <w:numFmt w:val="decimal"/>
      <w:suff w:val="space"/>
      <w:lvlText w:val="%1.%2.%3.%4.%5.%6.%7.%8."/>
      <w:lvlJc w:val="left"/>
      <w:pPr>
        <w:ind w:left="0" w:firstLine="0"/>
      </w:pPr>
      <w:rPr>
        <w:rFonts w:ascii="Times New Roman" w:hAnsi="Times New Roman" w:hint="default"/>
        <w:b/>
        <w:i w:val="0"/>
      </w:rPr>
    </w:lvl>
    <w:lvl w:ilvl="8">
      <w:start w:val="1"/>
      <w:numFmt w:val="decimal"/>
      <w:suff w:val="space"/>
      <w:lvlText w:val="%1.%2.%3.%4.%5.%6.%7.%8.%9."/>
      <w:lvlJc w:val="left"/>
      <w:pPr>
        <w:ind w:left="0" w:firstLine="0"/>
      </w:pPr>
      <w:rPr>
        <w:rFonts w:ascii="Times New Roman" w:hAnsi="Times New Roman" w:hint="default"/>
        <w:b/>
        <w:i w:val="0"/>
      </w:rPr>
    </w:lvl>
  </w:abstractNum>
  <w:num w:numId="1" w16cid:durableId="1008217438">
    <w:abstractNumId w:val="2"/>
  </w:num>
  <w:num w:numId="2" w16cid:durableId="1970669540">
    <w:abstractNumId w:val="0"/>
  </w:num>
  <w:num w:numId="3" w16cid:durableId="175238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F8440B"/>
    <w:rsid w:val="00013E59"/>
    <w:rsid w:val="000623EC"/>
    <w:rsid w:val="00062B79"/>
    <w:rsid w:val="000A1864"/>
    <w:rsid w:val="0025437C"/>
    <w:rsid w:val="00305C0B"/>
    <w:rsid w:val="00375995"/>
    <w:rsid w:val="003B7FD4"/>
    <w:rsid w:val="004B09E8"/>
    <w:rsid w:val="005C6914"/>
    <w:rsid w:val="00701B6F"/>
    <w:rsid w:val="00765BA4"/>
    <w:rsid w:val="007F7784"/>
    <w:rsid w:val="0082101D"/>
    <w:rsid w:val="008B3D3E"/>
    <w:rsid w:val="009C1F08"/>
    <w:rsid w:val="00AB50EE"/>
    <w:rsid w:val="00AE7F0E"/>
    <w:rsid w:val="00C116E7"/>
    <w:rsid w:val="00CA45F0"/>
    <w:rsid w:val="00CD3A74"/>
    <w:rsid w:val="00D43DE7"/>
    <w:rsid w:val="00D8329F"/>
    <w:rsid w:val="00E12FCC"/>
    <w:rsid w:val="00EC5BD5"/>
    <w:rsid w:val="00FC2C1B"/>
    <w:rsid w:val="02967ACA"/>
    <w:rsid w:val="029F684F"/>
    <w:rsid w:val="03656325"/>
    <w:rsid w:val="040222A2"/>
    <w:rsid w:val="04860E14"/>
    <w:rsid w:val="04936845"/>
    <w:rsid w:val="05C8482E"/>
    <w:rsid w:val="0624006A"/>
    <w:rsid w:val="072C1ACB"/>
    <w:rsid w:val="08217FA4"/>
    <w:rsid w:val="085D0896"/>
    <w:rsid w:val="096802A0"/>
    <w:rsid w:val="099B3C4F"/>
    <w:rsid w:val="0AF54308"/>
    <w:rsid w:val="0B0E2ED5"/>
    <w:rsid w:val="0BD936D7"/>
    <w:rsid w:val="0C7D0ABF"/>
    <w:rsid w:val="0F830614"/>
    <w:rsid w:val="0F923199"/>
    <w:rsid w:val="10685009"/>
    <w:rsid w:val="10CA7EC9"/>
    <w:rsid w:val="10DF365A"/>
    <w:rsid w:val="12B45635"/>
    <w:rsid w:val="142E0338"/>
    <w:rsid w:val="142F2398"/>
    <w:rsid w:val="14F90002"/>
    <w:rsid w:val="15DB4DB5"/>
    <w:rsid w:val="162111F9"/>
    <w:rsid w:val="17A67F2D"/>
    <w:rsid w:val="17D64EF8"/>
    <w:rsid w:val="18A47789"/>
    <w:rsid w:val="18FA6A3B"/>
    <w:rsid w:val="191163E8"/>
    <w:rsid w:val="1AF04D5C"/>
    <w:rsid w:val="1C4F189B"/>
    <w:rsid w:val="1C591D1D"/>
    <w:rsid w:val="1C5F7180"/>
    <w:rsid w:val="1C6D2099"/>
    <w:rsid w:val="1CB21241"/>
    <w:rsid w:val="1CF0639C"/>
    <w:rsid w:val="1D792989"/>
    <w:rsid w:val="1E215981"/>
    <w:rsid w:val="1E545341"/>
    <w:rsid w:val="1EB77B9F"/>
    <w:rsid w:val="20AC2D10"/>
    <w:rsid w:val="214A281D"/>
    <w:rsid w:val="21992378"/>
    <w:rsid w:val="21C35692"/>
    <w:rsid w:val="22896798"/>
    <w:rsid w:val="24283062"/>
    <w:rsid w:val="24A83775"/>
    <w:rsid w:val="277931E4"/>
    <w:rsid w:val="28BD7465"/>
    <w:rsid w:val="2BF8440B"/>
    <w:rsid w:val="2C62166D"/>
    <w:rsid w:val="2C6739A6"/>
    <w:rsid w:val="2C8A6AA3"/>
    <w:rsid w:val="2C9472CD"/>
    <w:rsid w:val="2D5B633D"/>
    <w:rsid w:val="2E2E203F"/>
    <w:rsid w:val="2E4E2967"/>
    <w:rsid w:val="2EBD13AA"/>
    <w:rsid w:val="2EF57F78"/>
    <w:rsid w:val="31FC4CAA"/>
    <w:rsid w:val="32CA1443"/>
    <w:rsid w:val="332A30EE"/>
    <w:rsid w:val="34180991"/>
    <w:rsid w:val="353D7CF7"/>
    <w:rsid w:val="36214796"/>
    <w:rsid w:val="36FB1540"/>
    <w:rsid w:val="376B0863"/>
    <w:rsid w:val="37A15007"/>
    <w:rsid w:val="388560F7"/>
    <w:rsid w:val="38932388"/>
    <w:rsid w:val="38B13162"/>
    <w:rsid w:val="39944C04"/>
    <w:rsid w:val="3995367E"/>
    <w:rsid w:val="39C02372"/>
    <w:rsid w:val="3AC1463F"/>
    <w:rsid w:val="3AD0682F"/>
    <w:rsid w:val="3B0F3680"/>
    <w:rsid w:val="3B636BA3"/>
    <w:rsid w:val="3BD75B04"/>
    <w:rsid w:val="3BE21884"/>
    <w:rsid w:val="3C081184"/>
    <w:rsid w:val="3C0B34FD"/>
    <w:rsid w:val="3C8248DF"/>
    <w:rsid w:val="3F641B1E"/>
    <w:rsid w:val="3F6A0637"/>
    <w:rsid w:val="3F9E5895"/>
    <w:rsid w:val="3FE00C34"/>
    <w:rsid w:val="40005137"/>
    <w:rsid w:val="4076276E"/>
    <w:rsid w:val="40FC6F44"/>
    <w:rsid w:val="417D1AF6"/>
    <w:rsid w:val="42941E4E"/>
    <w:rsid w:val="459904F0"/>
    <w:rsid w:val="461D3490"/>
    <w:rsid w:val="46B410DB"/>
    <w:rsid w:val="46E163C9"/>
    <w:rsid w:val="474537CA"/>
    <w:rsid w:val="47633879"/>
    <w:rsid w:val="48054DDA"/>
    <w:rsid w:val="484D7407"/>
    <w:rsid w:val="48D77AA7"/>
    <w:rsid w:val="49BB0548"/>
    <w:rsid w:val="4A2F6DF0"/>
    <w:rsid w:val="4A8C05F4"/>
    <w:rsid w:val="4B661F08"/>
    <w:rsid w:val="4B796544"/>
    <w:rsid w:val="4BF12899"/>
    <w:rsid w:val="4D8C5839"/>
    <w:rsid w:val="4FC1530D"/>
    <w:rsid w:val="50086081"/>
    <w:rsid w:val="51BC7144"/>
    <w:rsid w:val="5215084E"/>
    <w:rsid w:val="529B7DC3"/>
    <w:rsid w:val="53466719"/>
    <w:rsid w:val="536F17F8"/>
    <w:rsid w:val="53E3492C"/>
    <w:rsid w:val="557C11D1"/>
    <w:rsid w:val="587A0A23"/>
    <w:rsid w:val="593E4146"/>
    <w:rsid w:val="5979577F"/>
    <w:rsid w:val="5BAA5698"/>
    <w:rsid w:val="5BE21B87"/>
    <w:rsid w:val="5E067250"/>
    <w:rsid w:val="5E4C006B"/>
    <w:rsid w:val="5EF830A7"/>
    <w:rsid w:val="5F265461"/>
    <w:rsid w:val="60376B02"/>
    <w:rsid w:val="6047263F"/>
    <w:rsid w:val="615C2746"/>
    <w:rsid w:val="61D90356"/>
    <w:rsid w:val="627F138F"/>
    <w:rsid w:val="63A722E0"/>
    <w:rsid w:val="63DD630A"/>
    <w:rsid w:val="63E61662"/>
    <w:rsid w:val="64446389"/>
    <w:rsid w:val="64C463A6"/>
    <w:rsid w:val="64D01720"/>
    <w:rsid w:val="65BD4645"/>
    <w:rsid w:val="65D811C3"/>
    <w:rsid w:val="66853973"/>
    <w:rsid w:val="67027900"/>
    <w:rsid w:val="67A44E3E"/>
    <w:rsid w:val="67F3390B"/>
    <w:rsid w:val="68862A70"/>
    <w:rsid w:val="68BA0E02"/>
    <w:rsid w:val="697603BE"/>
    <w:rsid w:val="6A252CA0"/>
    <w:rsid w:val="6A315B53"/>
    <w:rsid w:val="6A44371E"/>
    <w:rsid w:val="6A9E2CA4"/>
    <w:rsid w:val="6AF71C01"/>
    <w:rsid w:val="6B970078"/>
    <w:rsid w:val="6CFF1188"/>
    <w:rsid w:val="6D7C0AE9"/>
    <w:rsid w:val="6E330464"/>
    <w:rsid w:val="6E3F6936"/>
    <w:rsid w:val="6EF12C6A"/>
    <w:rsid w:val="708579F6"/>
    <w:rsid w:val="70A47C72"/>
    <w:rsid w:val="71072C18"/>
    <w:rsid w:val="71584AE1"/>
    <w:rsid w:val="728C4A86"/>
    <w:rsid w:val="744742FC"/>
    <w:rsid w:val="74BE4A8B"/>
    <w:rsid w:val="750B77EB"/>
    <w:rsid w:val="75176607"/>
    <w:rsid w:val="757323B8"/>
    <w:rsid w:val="76FF4ABD"/>
    <w:rsid w:val="77E94442"/>
    <w:rsid w:val="78211FF1"/>
    <w:rsid w:val="79954DB6"/>
    <w:rsid w:val="7ADD0E32"/>
    <w:rsid w:val="7B85061B"/>
    <w:rsid w:val="7BF32123"/>
    <w:rsid w:val="7C48509F"/>
    <w:rsid w:val="7D040E7C"/>
    <w:rsid w:val="7D9D1940"/>
    <w:rsid w:val="7EDC0215"/>
    <w:rsid w:val="7F256A20"/>
    <w:rsid w:val="7F97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6266B"/>
  <w15:docId w15:val="{07C78395-52E8-42A0-ACFF-AE4235D1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uiPriority="99" w:unhideWhenUsed="1" w:qFormat="1"/>
    <w:lsdException w:name="footer" w:uiPriority="2"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等线" w:eastAsia="等线" w:hAnsi="等线" w:cs="Times New Roman"/>
      <w:kern w:val="2"/>
      <w:sz w:val="21"/>
      <w:szCs w:val="21"/>
    </w:rPr>
  </w:style>
  <w:style w:type="paragraph" w:styleId="1">
    <w:name w:val="heading 1"/>
    <w:basedOn w:val="a"/>
    <w:next w:val="a"/>
    <w:link w:val="10"/>
    <w:qFormat/>
    <w:pPr>
      <w:keepNext/>
      <w:spacing w:line="460" w:lineRule="exact"/>
      <w:jc w:val="center"/>
      <w:outlineLvl w:val="0"/>
    </w:pPr>
    <w:rPr>
      <w:rFonts w:ascii="Times New Roman" w:eastAsia="仿宋" w:hAnsi="Times New Roman"/>
      <w:sz w:val="32"/>
      <w:szCs w:val="22"/>
    </w:rPr>
  </w:style>
  <w:style w:type="paragraph" w:styleId="2">
    <w:name w:val="heading 2"/>
    <w:basedOn w:val="a"/>
    <w:next w:val="a"/>
    <w:uiPriority w:val="1"/>
    <w:qFormat/>
    <w:pPr>
      <w:keepNext/>
      <w:keepLines/>
      <w:numPr>
        <w:ilvl w:val="1"/>
        <w:numId w:val="1"/>
      </w:numPr>
      <w:spacing w:line="360" w:lineRule="auto"/>
      <w:outlineLvl w:val="1"/>
    </w:pPr>
    <w:rPr>
      <w:rFonts w:ascii="Times New Roman" w:eastAsia="黑体" w:hAnsi="Times New Roman" w:cstheme="majorBidi"/>
      <w:b/>
      <w:bCs/>
      <w:sz w:val="32"/>
      <w:szCs w:val="32"/>
    </w:rPr>
  </w:style>
  <w:style w:type="paragraph" w:styleId="3">
    <w:name w:val="heading 3"/>
    <w:basedOn w:val="a"/>
    <w:next w:val="a"/>
    <w:uiPriority w:val="1"/>
    <w:qFormat/>
    <w:pPr>
      <w:keepNext/>
      <w:keepLines/>
      <w:numPr>
        <w:ilvl w:val="2"/>
        <w:numId w:val="1"/>
      </w:numPr>
      <w:spacing w:line="360" w:lineRule="auto"/>
      <w:outlineLvl w:val="2"/>
    </w:pPr>
    <w:rPr>
      <w:rFonts w:ascii="Times New Roman" w:eastAsia="黑体" w:hAnsi="Times New Roman" w:cstheme="min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8"/>
    </w:rPr>
  </w:style>
  <w:style w:type="paragraph" w:styleId="a4">
    <w:name w:val="annotation text"/>
    <w:basedOn w:val="a"/>
    <w:uiPriority w:val="99"/>
    <w:unhideWhenUsed/>
    <w:qFormat/>
    <w:pPr>
      <w:jc w:val="left"/>
    </w:pPr>
    <w:rPr>
      <w:rFonts w:ascii="Calibri" w:eastAsia="宋体" w:hAnsi="Calibri"/>
      <w:szCs w:val="22"/>
    </w:rPr>
  </w:style>
  <w:style w:type="paragraph" w:styleId="a5">
    <w:name w:val="footer"/>
    <w:basedOn w:val="a"/>
    <w:uiPriority w:val="2"/>
    <w:qFormat/>
    <w:pPr>
      <w:tabs>
        <w:tab w:val="center" w:pos="4153"/>
        <w:tab w:val="right" w:pos="8306"/>
      </w:tabs>
      <w:snapToGrid w:val="0"/>
      <w:spacing w:line="360" w:lineRule="auto"/>
      <w:jc w:val="center"/>
    </w:pPr>
    <w:rPr>
      <w:rFonts w:ascii="Times New Roman" w:eastAsia="宋体" w:hAnsi="Times New Roman" w:cstheme="minorBidi"/>
      <w:szCs w:val="18"/>
    </w:rPr>
  </w:style>
  <w:style w:type="paragraph" w:styleId="TOC1">
    <w:name w:val="toc 1"/>
    <w:basedOn w:val="a"/>
    <w:next w:val="a"/>
    <w:uiPriority w:val="39"/>
    <w:qFormat/>
    <w:rPr>
      <w:b/>
    </w:rPr>
  </w:style>
  <w:style w:type="paragraph" w:styleId="TOC2">
    <w:name w:val="toc 2"/>
    <w:basedOn w:val="a"/>
    <w:next w:val="a"/>
    <w:uiPriority w:val="39"/>
    <w:qFormat/>
    <w:pPr>
      <w:ind w:leftChars="150" w:left="150"/>
    </w:pPr>
  </w:style>
  <w:style w:type="character" w:customStyle="1" w:styleId="10">
    <w:name w:val="标题 1 字符"/>
    <w:basedOn w:val="a1"/>
    <w:link w:val="1"/>
    <w:qFormat/>
    <w:rPr>
      <w:rFonts w:ascii="Times New Roman" w:eastAsia="仿宋" w:hAnsi="Times New Roman" w:cs="Times New Roman"/>
      <w:sz w:val="32"/>
      <w:szCs w:val="22"/>
    </w:rPr>
  </w:style>
  <w:style w:type="paragraph" w:customStyle="1" w:styleId="a6">
    <w:name w:val="段"/>
    <w:qFormat/>
    <w:pPr>
      <w:autoSpaceDE w:val="0"/>
      <w:autoSpaceDN w:val="0"/>
      <w:ind w:firstLineChars="200" w:firstLine="200"/>
      <w:jc w:val="both"/>
    </w:pPr>
    <w:rPr>
      <w:rFonts w:ascii="宋体" w:eastAsia="宋体" w:hAnsi="Calibri" w:cs="Times New Roman"/>
      <w:sz w:val="21"/>
    </w:rPr>
  </w:style>
  <w:style w:type="paragraph" w:styleId="a7">
    <w:name w:val="Revision"/>
    <w:hidden/>
    <w:uiPriority w:val="99"/>
    <w:unhideWhenUsed/>
    <w:rsid w:val="00062B79"/>
    <w:rPr>
      <w:rFonts w:ascii="等线" w:eastAsia="等线" w:hAnsi="等线" w:cs="Times New Roman"/>
      <w:kern w:val="2"/>
      <w:sz w:val="21"/>
      <w:szCs w:val="21"/>
    </w:rPr>
  </w:style>
  <w:style w:type="paragraph" w:styleId="a8">
    <w:name w:val="header"/>
    <w:basedOn w:val="a"/>
    <w:link w:val="a9"/>
    <w:rsid w:val="00062B79"/>
    <w:pPr>
      <w:tabs>
        <w:tab w:val="center" w:pos="4153"/>
        <w:tab w:val="right" w:pos="8306"/>
      </w:tabs>
      <w:snapToGrid w:val="0"/>
      <w:jc w:val="center"/>
    </w:pPr>
    <w:rPr>
      <w:sz w:val="18"/>
      <w:szCs w:val="18"/>
    </w:rPr>
  </w:style>
  <w:style w:type="character" w:customStyle="1" w:styleId="a9">
    <w:name w:val="页眉 字符"/>
    <w:basedOn w:val="a1"/>
    <w:link w:val="a8"/>
    <w:rsid w:val="00062B79"/>
    <w:rPr>
      <w:rFonts w:ascii="等线" w:eastAsia="等线" w:hAnsi="等线" w:cs="Times New Roman"/>
      <w:kern w:val="2"/>
      <w:sz w:val="18"/>
      <w:szCs w:val="18"/>
    </w:rPr>
  </w:style>
  <w:style w:type="table" w:customStyle="1" w:styleId="11">
    <w:name w:val="网格型1"/>
    <w:basedOn w:val="a2"/>
    <w:uiPriority w:val="39"/>
    <w:qFormat/>
    <w:rsid w:val="00062B7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1585</Words>
  <Characters>1601</Characters>
  <Application>Microsoft Office Word</Application>
  <DocSecurity>0</DocSecurity>
  <Lines>177</Lines>
  <Paragraphs>122</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李清敏</dc:creator>
  <cp:lastModifiedBy>培 刘</cp:lastModifiedBy>
  <cp:revision>11</cp:revision>
  <dcterms:created xsi:type="dcterms:W3CDTF">2025-04-14T01:50:00Z</dcterms:created>
  <dcterms:modified xsi:type="dcterms:W3CDTF">2025-04-15T06:14:00Z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E8661876AFFA4816B88168C81A4ED706_13</vt:lpwstr>
  </property>
  <property fmtid="{D5CDD505-2E9C-101B-9397-08002B2CF9AE}" pid="4" name="KSOTemplateDocerSaveRecord">
    <vt:lpwstr>eyJoZGlkIjoiMzZmMzg4NTg0NTdlMjRmOWFkYThiYWIzMjVhZDQxOGIiLCJ1c2VySWQiOiI1NTY0Mzc3OTcifQ==</vt:lpwstr>
  </property>
</Properties>
</file>